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Pr="005469AE">
        <w:rPr>
          <w:rFonts w:cs="Arial" w:hint="eastAsia"/>
          <w:color w:val="FF0000"/>
          <w:sz w:val="24"/>
          <w:szCs w:val="24"/>
          <w:lang w:eastAsia="zh-CN"/>
        </w:rPr>
        <w:t xml:space="preserve"> </w:t>
      </w:r>
      <w:r w:rsidRPr="009D6176">
        <w:rPr>
          <w:rFonts w:cs="Arial"/>
          <w:sz w:val="24"/>
          <w:szCs w:val="24"/>
        </w:rPr>
        <w:t>R4-22</w:t>
      </w:r>
      <w:r w:rsidR="009D6176" w:rsidRPr="009D6176">
        <w:rPr>
          <w:rFonts w:cs="Arial" w:hint="eastAsia"/>
          <w:sz w:val="24"/>
          <w:szCs w:val="24"/>
          <w:lang w:eastAsia="zh-CN"/>
        </w:rPr>
        <w:t>11709</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23328" w:rsidRPr="00723328">
        <w:rPr>
          <w:rFonts w:ascii="Arial" w:hAnsi="Arial" w:cs="Arial"/>
          <w:b w:val="0"/>
        </w:rPr>
        <w:t>Discussion of the reply LS on interference modelling for duplex evolution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6416" w:rsidRPr="00D16416">
        <w:rPr>
          <w:rFonts w:ascii="Arial" w:hAnsi="Arial" w:cs="Arial" w:hint="eastAsia"/>
          <w:b w:val="0"/>
        </w:rPr>
        <w:t>11.1</w:t>
      </w:r>
      <w:r w:rsidR="00264B17">
        <w:rPr>
          <w:rFonts w:ascii="Arial" w:hAnsi="Arial" w:cs="Arial" w:hint="eastAsia"/>
          <w:b w:val="0"/>
        </w:rPr>
        <w:t>3</w:t>
      </w:r>
      <w:r w:rsidR="00D16416" w:rsidRPr="00D16416">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634085" w:rsidP="004C4C7A">
      <w:pPr>
        <w:spacing w:before="0" w:after="120"/>
        <w:jc w:val="left"/>
        <w:rPr>
          <w:color w:val="000000" w:themeColor="text1"/>
          <w:sz w:val="20"/>
          <w:lang w:val="en-US"/>
        </w:rPr>
      </w:pPr>
      <w:r>
        <w:rPr>
          <w:rFonts w:hint="eastAsia"/>
          <w:color w:val="000000" w:themeColor="text1"/>
          <w:sz w:val="20"/>
          <w:lang w:val="en-US"/>
        </w:rPr>
        <w:t>This RAN4 meeting begins to discuss the RAN4 work in the new SI</w:t>
      </w:r>
      <w:r w:rsidR="00110241">
        <w:rPr>
          <w:rFonts w:hint="eastAsia"/>
          <w:color w:val="000000" w:themeColor="text1"/>
          <w:sz w:val="20"/>
          <w:lang w:val="en-US"/>
        </w:rPr>
        <w:t xml:space="preserve"> NR</w:t>
      </w:r>
      <w:r>
        <w:rPr>
          <w:rFonts w:hint="eastAsia"/>
          <w:color w:val="000000" w:themeColor="text1"/>
          <w:sz w:val="20"/>
          <w:lang w:val="en-US"/>
        </w:rPr>
        <w:t xml:space="preserve"> </w:t>
      </w:r>
      <w:r w:rsidR="00110241">
        <w:rPr>
          <w:rFonts w:hint="eastAsia"/>
          <w:color w:val="000000" w:themeColor="text1"/>
          <w:sz w:val="20"/>
          <w:lang w:val="en-US"/>
        </w:rPr>
        <w:t xml:space="preserve">duplex evolution </w:t>
      </w:r>
      <w:r>
        <w:rPr>
          <w:rFonts w:hint="eastAsia"/>
          <w:color w:val="000000" w:themeColor="text1"/>
          <w:sz w:val="20"/>
          <w:lang w:val="en-US"/>
        </w:rPr>
        <w:t xml:space="preserve">[1]. The main work for RAN4 is to study the </w:t>
      </w:r>
      <w:r w:rsidRPr="00634085">
        <w:rPr>
          <w:color w:val="000000" w:themeColor="text1"/>
          <w:sz w:val="20"/>
          <w:lang w:val="en-US"/>
        </w:rPr>
        <w:t xml:space="preserve">Cross Link Interference (CLI) </w:t>
      </w:r>
      <w:r>
        <w:rPr>
          <w:rFonts w:hint="eastAsia"/>
          <w:color w:val="000000" w:themeColor="text1"/>
          <w:sz w:val="20"/>
          <w:lang w:val="en-US"/>
        </w:rPr>
        <w:t xml:space="preserve">model and capability from BS and </w:t>
      </w:r>
      <w:proofErr w:type="spellStart"/>
      <w:r>
        <w:rPr>
          <w:rFonts w:hint="eastAsia"/>
          <w:color w:val="000000" w:themeColor="text1"/>
          <w:sz w:val="20"/>
          <w:lang w:val="en-US"/>
        </w:rPr>
        <w:t>UE</w:t>
      </w:r>
      <w:proofErr w:type="spellEnd"/>
      <w:r>
        <w:rPr>
          <w:rFonts w:hint="eastAsia"/>
          <w:color w:val="000000" w:themeColor="text1"/>
          <w:sz w:val="20"/>
          <w:lang w:val="en-US"/>
        </w:rPr>
        <w:t xml:space="preserve"> perspective. Both the a</w:t>
      </w:r>
      <w:r>
        <w:rPr>
          <w:color w:val="000000" w:themeColor="text1"/>
          <w:sz w:val="20"/>
          <w:lang w:val="en-US"/>
        </w:rPr>
        <w:t>djacent</w:t>
      </w:r>
      <w:r>
        <w:rPr>
          <w:rFonts w:hint="eastAsia"/>
          <w:color w:val="000000" w:themeColor="text1"/>
          <w:sz w:val="20"/>
          <w:lang w:val="en-US"/>
        </w:rPr>
        <w:t xml:space="preserve"> channel and co-channel CLI are considered. RAN1 has sent </w:t>
      </w:r>
      <w:proofErr w:type="gramStart"/>
      <w:r>
        <w:rPr>
          <w:rFonts w:hint="eastAsia"/>
          <w:color w:val="000000" w:themeColor="text1"/>
          <w:sz w:val="20"/>
          <w:lang w:val="en-US"/>
        </w:rPr>
        <w:t>a LS</w:t>
      </w:r>
      <w:proofErr w:type="gramEnd"/>
      <w:r>
        <w:rPr>
          <w:rFonts w:hint="eastAsia"/>
          <w:color w:val="000000" w:themeColor="text1"/>
          <w:sz w:val="20"/>
          <w:lang w:val="en-US"/>
        </w:rPr>
        <w:t xml:space="preserve"> [2] to RAN4 based on RAN1 discussion, this contribution discusses the questions in the LS and proposes a preliminary reply LS for the 1</w:t>
      </w:r>
      <w:r w:rsidRPr="00634085">
        <w:rPr>
          <w:rFonts w:hint="eastAsia"/>
          <w:color w:val="000000" w:themeColor="text1"/>
          <w:sz w:val="20"/>
          <w:vertAlign w:val="superscript"/>
          <w:lang w:val="en-US"/>
        </w:rPr>
        <w:t>st</w:t>
      </w:r>
      <w:r>
        <w:rPr>
          <w:rFonts w:hint="eastAsia"/>
          <w:color w:val="000000" w:themeColor="text1"/>
          <w:sz w:val="20"/>
          <w:lang w:val="en-US"/>
        </w:rPr>
        <w:t xml:space="preserve"> step.</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F2E97" w:rsidRPr="000F2E97" w:rsidRDefault="000F2E97" w:rsidP="000F2E97">
      <w:pPr>
        <w:spacing w:before="0" w:after="120"/>
        <w:jc w:val="left"/>
        <w:rPr>
          <w:color w:val="000000" w:themeColor="text1"/>
          <w:sz w:val="20"/>
          <w:lang w:val="en-US"/>
        </w:rPr>
      </w:pPr>
      <w:r w:rsidRPr="000F2E97">
        <w:rPr>
          <w:rFonts w:hint="eastAsia"/>
          <w:color w:val="000000" w:themeColor="text1"/>
          <w:sz w:val="20"/>
          <w:lang w:val="en-US"/>
        </w:rPr>
        <w:t>The RAN1 LS is very long, it</w:t>
      </w:r>
      <w:r w:rsidRPr="000F2E97">
        <w:rPr>
          <w:color w:val="000000" w:themeColor="text1"/>
          <w:sz w:val="20"/>
          <w:lang w:val="en-US"/>
        </w:rPr>
        <w:t xml:space="preserve"> may be helpful to have a short summary for the LS then discuss how to reply it.</w:t>
      </w:r>
    </w:p>
    <w:p w:rsidR="007E1C02" w:rsidRDefault="00634085" w:rsidP="00567B59">
      <w:pPr>
        <w:pStyle w:val="2"/>
        <w:numPr>
          <w:ilvl w:val="1"/>
          <w:numId w:val="4"/>
        </w:numPr>
      </w:pPr>
      <w:r>
        <w:rPr>
          <w:rFonts w:hint="eastAsia"/>
        </w:rPr>
        <w:t>Summary of RAN1 LS</w:t>
      </w:r>
    </w:p>
    <w:p w:rsidR="000F2E97" w:rsidRDefault="00AD776C" w:rsidP="00264B17">
      <w:r>
        <w:rPr>
          <w:rFonts w:hint="eastAsia"/>
        </w:rPr>
        <w:t xml:space="preserve">The followings are the questions </w:t>
      </w:r>
      <w:r w:rsidR="004931A5">
        <w:rPr>
          <w:rFonts w:hint="eastAsia"/>
        </w:rPr>
        <w:t xml:space="preserve">copied </w:t>
      </w:r>
      <w:r>
        <w:rPr>
          <w:rFonts w:hint="eastAsia"/>
        </w:rPr>
        <w:t>from the LS:</w:t>
      </w:r>
    </w:p>
    <w:p w:rsidR="004931A5" w:rsidRDefault="004931A5" w:rsidP="00264B17">
      <w:r>
        <w:rPr>
          <w:rFonts w:hint="eastAsia"/>
        </w:rPr>
        <w:t>====================================================</w:t>
      </w:r>
    </w:p>
    <w:p w:rsidR="00AD776C" w:rsidRPr="00D25DBB" w:rsidRDefault="00AD776C" w:rsidP="001E23E7">
      <w:pPr>
        <w:pStyle w:val="afa"/>
        <w:widowControl/>
        <w:numPr>
          <w:ilvl w:val="0"/>
          <w:numId w:val="20"/>
        </w:numPr>
        <w:spacing w:before="0" w:after="180" w:line="240" w:lineRule="auto"/>
        <w:ind w:firstLineChars="0"/>
        <w:jc w:val="left"/>
        <w:rPr>
          <w:rFonts w:eastAsia="等线"/>
          <w:b/>
          <w:bCs/>
          <w:i/>
          <w:iCs/>
        </w:rPr>
      </w:pPr>
      <w:r w:rsidRPr="00D25DBB">
        <w:rPr>
          <w:rFonts w:eastAsia="等线" w:hint="eastAsia"/>
          <w:b/>
          <w:bCs/>
          <w:i/>
          <w:iCs/>
        </w:rPr>
        <w:t>A</w:t>
      </w:r>
      <w:r w:rsidRPr="00D25DBB">
        <w:rPr>
          <w:rFonts w:eastAsia="等线"/>
          <w:b/>
          <w:bCs/>
          <w:i/>
          <w:iCs/>
        </w:rPr>
        <w:t xml:space="preserve">greements and </w:t>
      </w:r>
      <w:r>
        <w:rPr>
          <w:rFonts w:eastAsia="等线"/>
          <w:b/>
          <w:bCs/>
          <w:i/>
          <w:iCs/>
        </w:rPr>
        <w:t>q</w:t>
      </w:r>
      <w:r w:rsidRPr="00D25DBB">
        <w:rPr>
          <w:rFonts w:eastAsia="等线"/>
          <w:b/>
          <w:bCs/>
          <w:i/>
          <w:iCs/>
        </w:rPr>
        <w:t xml:space="preserve">uestions </w:t>
      </w:r>
      <w:r>
        <w:rPr>
          <w:rFonts w:eastAsia="等线"/>
          <w:b/>
          <w:bCs/>
          <w:i/>
          <w:iCs/>
        </w:rPr>
        <w:t>on</w:t>
      </w:r>
      <w:r w:rsidRPr="00D25DBB">
        <w:rPr>
          <w:rFonts w:eastAsia="等线"/>
          <w:b/>
          <w:bCs/>
          <w:i/>
          <w:iCs/>
        </w:rPr>
        <w:t xml:space="preserve"> self-interference modelling</w:t>
      </w:r>
      <w:r>
        <w:rPr>
          <w:rFonts w:eastAsia="等线"/>
          <w:b/>
          <w:bCs/>
          <w:i/>
          <w:iCs/>
        </w:rPr>
        <w:t xml:space="preserve"> for </w:t>
      </w:r>
      <w:r w:rsidRPr="000F4552">
        <w:rPr>
          <w:rFonts w:eastAsia="等线"/>
          <w:b/>
          <w:bCs/>
          <w:i/>
          <w:iCs/>
        </w:rPr>
        <w:t>system level simulation</w:t>
      </w:r>
    </w:p>
    <w:p w:rsidR="00AD776C" w:rsidRDefault="00AD776C" w:rsidP="001E23E7">
      <w:pPr>
        <w:pStyle w:val="afa"/>
        <w:widowControl/>
        <w:numPr>
          <w:ilvl w:val="1"/>
          <w:numId w:val="21"/>
        </w:numPr>
        <w:spacing w:before="0" w:line="240" w:lineRule="auto"/>
        <w:ind w:firstLineChars="0"/>
      </w:pPr>
      <w:r w:rsidRPr="00B23D92">
        <w:rPr>
          <w:b/>
          <w:bCs/>
          <w:color w:val="FF0000"/>
        </w:rPr>
        <w:t xml:space="preserve">Question 1-1: </w:t>
      </w:r>
      <w:r>
        <w:rPr>
          <w:rFonts w:hint="eastAsia"/>
        </w:rPr>
        <w:t>W</w:t>
      </w:r>
      <w:r>
        <w:t xml:space="preserve">hat is the value range of RSI </w:t>
      </w:r>
      <m:oMath>
        <m:sSubSup>
          <m:sSubSupPr>
            <m:ctrlPr>
              <w:rPr>
                <w:rFonts w:ascii="Cambria Math" w:hAnsi="Cambria Math"/>
                <w:i/>
                <w:iCs/>
                <w:szCs w:val="20"/>
              </w:rPr>
            </m:ctrlPr>
          </m:sSubSupPr>
          <m:e>
            <m:r>
              <w:rPr>
                <w:rFonts w:ascii="Cambria Math" w:hAnsi="Cambria Math"/>
                <w:szCs w:val="20"/>
              </w:rPr>
              <m:t>α</m:t>
            </m:r>
          </m:e>
          <m:sub>
            <m:r>
              <w:rPr>
                <w:rFonts w:ascii="Cambria Math" w:hAnsi="Cambria Math"/>
                <w:szCs w:val="20"/>
              </w:rPr>
              <m:t>SI</m:t>
            </m:r>
          </m:sub>
          <m:sup>
            <m:r>
              <w:rPr>
                <w:rFonts w:ascii="Cambria Math" w:hAnsi="Cambria Math"/>
                <w:szCs w:val="20"/>
              </w:rPr>
              <m:t>(n,m)</m:t>
            </m:r>
          </m:sup>
        </m:sSubSup>
      </m:oMath>
      <w:r>
        <w:rPr>
          <w:rFonts w:hint="eastAsia"/>
          <w:iCs/>
          <w:szCs w:val="20"/>
        </w:rPr>
        <w:t xml:space="preserve"> </w:t>
      </w:r>
      <w:r>
        <w:t xml:space="preserve">for each frequency </w:t>
      </w:r>
      <w:proofErr w:type="gramStart"/>
      <w:r>
        <w:t>range,</w:t>
      </w:r>
      <w:proofErr w:type="gramEnd"/>
      <w:r>
        <w:t xml:space="preserve"> and under what assumptions on the self-interference suppression means the value range of RSI is provided?</w:t>
      </w:r>
    </w:p>
    <w:p w:rsidR="00AD776C" w:rsidRDefault="00AD776C" w:rsidP="001E23E7">
      <w:pPr>
        <w:pStyle w:val="afa"/>
        <w:widowControl/>
        <w:numPr>
          <w:ilvl w:val="1"/>
          <w:numId w:val="21"/>
        </w:numPr>
        <w:spacing w:before="0" w:line="240" w:lineRule="auto"/>
        <w:ind w:firstLineChars="0"/>
      </w:pPr>
      <w:r w:rsidRPr="00B23D92">
        <w:rPr>
          <w:b/>
          <w:bCs/>
          <w:color w:val="FF0000"/>
        </w:rPr>
        <w:t>Question 1-2:</w:t>
      </w:r>
      <w:r w:rsidRPr="00B23D92">
        <w:rPr>
          <w:b/>
          <w:bCs/>
        </w:rPr>
        <w:t xml:space="preserve"> </w:t>
      </w:r>
      <w:r>
        <w:t xml:space="preserve">Whether it is possible for RAN4 to provide RAN1 the respective capabilities of different self-interference suppression means? e.g., is it possible to provide the separate estimates for spatial isolation, </w:t>
      </w:r>
      <w:proofErr w:type="spellStart"/>
      <w:r>
        <w:t>subband</w:t>
      </w:r>
      <w:proofErr w:type="spellEnd"/>
      <w:r>
        <w:t xml:space="preserve"> frequency isolation, </w:t>
      </w:r>
      <w:proofErr w:type="spellStart"/>
      <w:r>
        <w:t>beamform</w:t>
      </w:r>
      <w:proofErr w:type="spellEnd"/>
      <w:r>
        <w:t xml:space="preserve"> nulling/isolation, and digital cancellation, etc., as below?</w:t>
      </w:r>
    </w:p>
    <w:p w:rsidR="00AD776C" w:rsidRPr="00C51CE1" w:rsidRDefault="00AD776C" w:rsidP="001E23E7">
      <w:pPr>
        <w:pStyle w:val="afa"/>
        <w:widowControl/>
        <w:numPr>
          <w:ilvl w:val="1"/>
          <w:numId w:val="21"/>
        </w:numPr>
        <w:spacing w:before="0" w:line="240" w:lineRule="auto"/>
        <w:ind w:firstLineChars="0"/>
      </w:pPr>
      <w:r w:rsidRPr="00B23D92">
        <w:rPr>
          <w:b/>
          <w:bCs/>
          <w:color w:val="FF0000"/>
        </w:rPr>
        <w:t>Question 1-</w:t>
      </w:r>
      <w:r>
        <w:rPr>
          <w:b/>
          <w:bCs/>
          <w:color w:val="FF0000"/>
        </w:rPr>
        <w:t>3</w:t>
      </w:r>
      <w:r w:rsidRPr="00B23D92">
        <w:rPr>
          <w:b/>
          <w:bCs/>
          <w:color w:val="FF0000"/>
        </w:rPr>
        <w:t>:</w:t>
      </w:r>
      <w:r>
        <w:rPr>
          <w:b/>
          <w:bCs/>
          <w:color w:val="FF0000"/>
        </w:rPr>
        <w:t xml:space="preserve"> </w:t>
      </w:r>
      <w:r w:rsidRPr="00C51CE1">
        <w:t>Whether it is possible to simplify the RSI as frequency flat model, and under which condition(s) the dependency of the RSI on frequency can be ignored?</w:t>
      </w:r>
    </w:p>
    <w:p w:rsidR="00AD776C" w:rsidRDefault="00AD776C" w:rsidP="001E23E7">
      <w:pPr>
        <w:pStyle w:val="afa"/>
        <w:widowControl/>
        <w:numPr>
          <w:ilvl w:val="1"/>
          <w:numId w:val="21"/>
        </w:numPr>
        <w:spacing w:before="0" w:line="240" w:lineRule="auto"/>
        <w:ind w:firstLineChars="0"/>
      </w:pPr>
      <w:r w:rsidRPr="00B23D92">
        <w:rPr>
          <w:b/>
          <w:bCs/>
          <w:color w:val="FF0000"/>
        </w:rPr>
        <w:t>Question 1-</w:t>
      </w:r>
      <w:r>
        <w:rPr>
          <w:b/>
          <w:bCs/>
          <w:color w:val="FF0000"/>
        </w:rPr>
        <w:t>4</w:t>
      </w:r>
      <w:r w:rsidRPr="00B23D92">
        <w:rPr>
          <w:b/>
          <w:bCs/>
          <w:color w:val="FF0000"/>
        </w:rPr>
        <w:t>:</w:t>
      </w:r>
      <w:r>
        <w:rPr>
          <w:b/>
          <w:bCs/>
          <w:color w:val="FF0000"/>
        </w:rPr>
        <w:t xml:space="preserve"> </w:t>
      </w:r>
      <w:r>
        <w:t xml:space="preserve">The feasibility of provided value range of </w:t>
      </w:r>
      <w:r>
        <w:rPr>
          <w:bCs/>
        </w:rPr>
        <w:t>RSI</w:t>
      </w:r>
      <w:r>
        <w:t xml:space="preserve"> regarding factors such as blocking, </w:t>
      </w:r>
      <w:proofErr w:type="spellStart"/>
      <w:r>
        <w:t>AGC</w:t>
      </w:r>
      <w:proofErr w:type="spellEnd"/>
      <w:r>
        <w:t>, etc.</w:t>
      </w:r>
    </w:p>
    <w:p w:rsidR="00AD776C" w:rsidRDefault="00AD776C" w:rsidP="001E23E7">
      <w:pPr>
        <w:pStyle w:val="afa"/>
        <w:widowControl/>
        <w:numPr>
          <w:ilvl w:val="1"/>
          <w:numId w:val="21"/>
        </w:numPr>
        <w:spacing w:before="0" w:line="240" w:lineRule="auto"/>
        <w:ind w:firstLineChars="0"/>
      </w:pPr>
      <w:r w:rsidRPr="00B23D92">
        <w:rPr>
          <w:b/>
          <w:bCs/>
          <w:color w:val="FF0000"/>
        </w:rPr>
        <w:t>Question 1-</w:t>
      </w:r>
      <w:r>
        <w:rPr>
          <w:b/>
          <w:bCs/>
          <w:color w:val="FF0000"/>
        </w:rPr>
        <w:t>5</w:t>
      </w:r>
      <w:r w:rsidRPr="00B23D92">
        <w:rPr>
          <w:b/>
          <w:bCs/>
          <w:color w:val="FF0000"/>
        </w:rPr>
        <w:t>:</w:t>
      </w:r>
      <w:r>
        <w:rPr>
          <w:b/>
          <w:bCs/>
          <w:color w:val="FF0000"/>
        </w:rPr>
        <w:t xml:space="preserve"> </w:t>
      </w:r>
      <w:r>
        <w:rPr>
          <w:bCs/>
        </w:rPr>
        <w:t xml:space="preserve">Does RSI </w:t>
      </w:r>
      <w:proofErr w:type="gramStart"/>
      <w:r>
        <w:rPr>
          <w:bCs/>
        </w:rPr>
        <w:t>have</w:t>
      </w:r>
      <w:proofErr w:type="gramEnd"/>
      <w:r>
        <w:rPr>
          <w:bCs/>
        </w:rPr>
        <w:t xml:space="preserve"> any dependency with </w:t>
      </w:r>
      <w:r>
        <w:rPr>
          <w:iCs/>
        </w:rPr>
        <w:t>the following factors or any other factors? What are the dependencies?</w:t>
      </w:r>
    </w:p>
    <w:p w:rsidR="00AD776C" w:rsidRPr="00AD776C" w:rsidRDefault="00AD776C" w:rsidP="00264B17"/>
    <w:p w:rsidR="00AD776C" w:rsidRPr="00D25DBB" w:rsidRDefault="00AD776C" w:rsidP="001E23E7">
      <w:pPr>
        <w:pStyle w:val="afa"/>
        <w:widowControl/>
        <w:numPr>
          <w:ilvl w:val="0"/>
          <w:numId w:val="20"/>
        </w:numPr>
        <w:spacing w:before="0" w:after="180" w:line="240" w:lineRule="auto"/>
        <w:ind w:firstLineChars="0"/>
        <w:jc w:val="left"/>
        <w:rPr>
          <w:rFonts w:eastAsia="等线"/>
          <w:b/>
          <w:bCs/>
          <w:i/>
          <w:iCs/>
        </w:rPr>
      </w:pPr>
      <w:r w:rsidRPr="00D25DBB">
        <w:rPr>
          <w:rFonts w:eastAsia="等线" w:hint="eastAsia"/>
          <w:b/>
          <w:bCs/>
          <w:i/>
          <w:iCs/>
        </w:rPr>
        <w:t>A</w:t>
      </w:r>
      <w:r w:rsidRPr="00D25DBB">
        <w:rPr>
          <w:rFonts w:eastAsia="等线"/>
          <w:b/>
          <w:bCs/>
          <w:i/>
          <w:iCs/>
        </w:rPr>
        <w:t xml:space="preserve">greements and </w:t>
      </w:r>
      <w:r>
        <w:rPr>
          <w:rFonts w:eastAsia="等线"/>
          <w:b/>
          <w:bCs/>
          <w:i/>
          <w:iCs/>
        </w:rPr>
        <w:t>q</w:t>
      </w:r>
      <w:r w:rsidRPr="00D25DBB">
        <w:rPr>
          <w:rFonts w:eastAsia="等线"/>
          <w:b/>
          <w:bCs/>
          <w:i/>
          <w:iCs/>
        </w:rPr>
        <w:t xml:space="preserve">uestions </w:t>
      </w:r>
      <w:r>
        <w:rPr>
          <w:rFonts w:eastAsia="等线"/>
          <w:b/>
          <w:bCs/>
          <w:i/>
          <w:iCs/>
        </w:rPr>
        <w:t>on</w:t>
      </w:r>
      <w:r w:rsidRPr="00D25DBB">
        <w:rPr>
          <w:rFonts w:eastAsia="等线"/>
          <w:b/>
          <w:bCs/>
          <w:i/>
          <w:iCs/>
        </w:rPr>
        <w:t xml:space="preserve"> </w:t>
      </w:r>
      <w:proofErr w:type="spellStart"/>
      <w:r w:rsidRPr="00D25DBB">
        <w:rPr>
          <w:rFonts w:eastAsia="等线"/>
          <w:b/>
          <w:bCs/>
          <w:i/>
          <w:iCs/>
        </w:rPr>
        <w:t>gNB-gNB</w:t>
      </w:r>
      <w:proofErr w:type="spellEnd"/>
      <w:r w:rsidRPr="00D25DBB">
        <w:rPr>
          <w:rFonts w:eastAsia="等线"/>
          <w:b/>
          <w:bCs/>
          <w:i/>
          <w:iCs/>
        </w:rPr>
        <w:t xml:space="preserve"> and </w:t>
      </w:r>
      <w:proofErr w:type="spellStart"/>
      <w:r w:rsidRPr="00D25DBB">
        <w:rPr>
          <w:rFonts w:eastAsia="等线"/>
          <w:b/>
          <w:bCs/>
          <w:i/>
          <w:iCs/>
        </w:rPr>
        <w:t>UE-UE</w:t>
      </w:r>
      <w:proofErr w:type="spellEnd"/>
      <w:r w:rsidRPr="00D25DBB">
        <w:rPr>
          <w:rFonts w:eastAsia="等线"/>
          <w:b/>
          <w:bCs/>
          <w:i/>
          <w:iCs/>
        </w:rPr>
        <w:t xml:space="preserve"> co-channel inter-</w:t>
      </w:r>
      <w:proofErr w:type="spellStart"/>
      <w:r w:rsidRPr="00D25DBB">
        <w:rPr>
          <w:rFonts w:eastAsia="等线"/>
          <w:b/>
          <w:bCs/>
          <w:i/>
          <w:iCs/>
        </w:rPr>
        <w:t>subband</w:t>
      </w:r>
      <w:proofErr w:type="spellEnd"/>
      <w:r w:rsidRPr="00D25DBB">
        <w:rPr>
          <w:rFonts w:eastAsia="等线"/>
          <w:b/>
          <w:bCs/>
          <w:i/>
          <w:iCs/>
        </w:rPr>
        <w:t xml:space="preserve"> CLI modelling</w:t>
      </w:r>
      <w:r w:rsidRPr="000F4552">
        <w:rPr>
          <w:rFonts w:eastAsia="等线"/>
          <w:b/>
          <w:bCs/>
          <w:i/>
          <w:iCs/>
        </w:rPr>
        <w:t xml:space="preserve"> </w:t>
      </w:r>
      <w:r>
        <w:rPr>
          <w:rFonts w:eastAsia="等线"/>
          <w:b/>
          <w:bCs/>
          <w:i/>
          <w:iCs/>
        </w:rPr>
        <w:t xml:space="preserve">for </w:t>
      </w:r>
      <w:r w:rsidRPr="000F4552">
        <w:rPr>
          <w:rFonts w:eastAsia="等线"/>
          <w:b/>
          <w:bCs/>
          <w:i/>
          <w:iCs/>
        </w:rPr>
        <w:t>system level simulation</w:t>
      </w:r>
    </w:p>
    <w:p w:rsidR="00AD776C" w:rsidRPr="00D25DBB" w:rsidRDefault="00AD776C" w:rsidP="001E23E7">
      <w:pPr>
        <w:pStyle w:val="afa"/>
        <w:widowControl/>
        <w:numPr>
          <w:ilvl w:val="1"/>
          <w:numId w:val="22"/>
        </w:numPr>
        <w:spacing w:before="0" w:line="240" w:lineRule="auto"/>
        <w:ind w:firstLineChars="0"/>
        <w:rPr>
          <w:bCs/>
        </w:rPr>
      </w:pPr>
      <w:r w:rsidRPr="00AD776C">
        <w:rPr>
          <w:b/>
          <w:bCs/>
          <w:color w:val="FF0000"/>
        </w:rPr>
        <w:t>Question 2-1:</w:t>
      </w:r>
      <w:r w:rsidRPr="00AD776C">
        <w:rPr>
          <w:bCs/>
        </w:rPr>
        <w:t xml:space="preserve"> </w:t>
      </w:r>
      <w:r w:rsidRPr="00D25DBB">
        <w:rPr>
          <w:rFonts w:hint="eastAsia"/>
          <w:bCs/>
        </w:rPr>
        <w:t>W</w:t>
      </w:r>
      <w:r w:rsidRPr="00D25DBB">
        <w:rPr>
          <w:bCs/>
        </w:rPr>
        <w:t xml:space="preserve">hether it is feasible to consider the above two aspects for </w:t>
      </w:r>
      <w:proofErr w:type="spellStart"/>
      <w:r w:rsidRPr="00AD776C">
        <w:rPr>
          <w:bCs/>
        </w:rPr>
        <w:t>gNB-gNB</w:t>
      </w:r>
      <w:proofErr w:type="spellEnd"/>
      <w:r w:rsidRPr="00AD776C">
        <w:rPr>
          <w:bCs/>
        </w:rPr>
        <w:t xml:space="preserve"> and </w:t>
      </w:r>
      <w:proofErr w:type="spellStart"/>
      <w:r w:rsidRPr="00AD776C">
        <w:rPr>
          <w:bCs/>
        </w:rPr>
        <w:t>UE-UE</w:t>
      </w:r>
      <w:proofErr w:type="spellEnd"/>
      <w:r w:rsidRPr="00AD776C">
        <w:rPr>
          <w:bCs/>
        </w:rPr>
        <w:t xml:space="preserve"> co-channel inter-</w:t>
      </w:r>
      <w:proofErr w:type="spellStart"/>
      <w:r w:rsidRPr="00AD776C">
        <w:rPr>
          <w:bCs/>
        </w:rPr>
        <w:t>subband</w:t>
      </w:r>
      <w:proofErr w:type="spellEnd"/>
      <w:r w:rsidRPr="00AD776C">
        <w:rPr>
          <w:bCs/>
        </w:rPr>
        <w:t xml:space="preserve"> CLI modelling in system level simulation? Are there any other aspects should also be taken into account?</w:t>
      </w:r>
    </w:p>
    <w:p w:rsidR="00AD776C" w:rsidRDefault="00AD776C" w:rsidP="001E23E7">
      <w:pPr>
        <w:pStyle w:val="afa"/>
        <w:widowControl/>
        <w:numPr>
          <w:ilvl w:val="1"/>
          <w:numId w:val="22"/>
        </w:numPr>
        <w:spacing w:before="0" w:line="240" w:lineRule="auto"/>
        <w:ind w:firstLineChars="0"/>
        <w:rPr>
          <w:bCs/>
        </w:rPr>
      </w:pPr>
      <w:r w:rsidRPr="00B23D92">
        <w:rPr>
          <w:b/>
          <w:bCs/>
          <w:color w:val="FF0000"/>
        </w:rPr>
        <w:t xml:space="preserve">Question </w:t>
      </w:r>
      <w:r>
        <w:rPr>
          <w:b/>
          <w:bCs/>
          <w:color w:val="FF0000"/>
        </w:rPr>
        <w:t>2</w:t>
      </w:r>
      <w:r w:rsidRPr="00B23D92">
        <w:rPr>
          <w:b/>
          <w:bCs/>
          <w:color w:val="FF0000"/>
        </w:rPr>
        <w:t>-</w:t>
      </w:r>
      <w:r>
        <w:rPr>
          <w:b/>
          <w:bCs/>
          <w:color w:val="FF0000"/>
        </w:rPr>
        <w:t>2</w:t>
      </w:r>
      <w:r w:rsidRPr="00B23D92">
        <w:rPr>
          <w:b/>
          <w:bCs/>
          <w:color w:val="FF0000"/>
        </w:rPr>
        <w:t>:</w:t>
      </w:r>
      <w:r>
        <w:rPr>
          <w:b/>
          <w:bCs/>
          <w:color w:val="FF0000"/>
        </w:rPr>
        <w:t xml:space="preserve"> </w:t>
      </w:r>
      <w:r>
        <w:rPr>
          <w:bCs/>
        </w:rPr>
        <w:t xml:space="preserve">For a specific pair of DL frequency unit </w:t>
      </w:r>
      <w:r>
        <w:rPr>
          <w:bCs/>
          <w:i/>
          <w:iCs/>
        </w:rPr>
        <w:t xml:space="preserve">m </w:t>
      </w:r>
      <w:r>
        <w:rPr>
          <w:bCs/>
        </w:rPr>
        <w:t xml:space="preserve">(e.g., </w:t>
      </w:r>
      <w:proofErr w:type="spellStart"/>
      <w:r>
        <w:t>subband</w:t>
      </w:r>
      <w:proofErr w:type="spellEnd"/>
      <w:r>
        <w:t>/</w:t>
      </w:r>
      <w:proofErr w:type="spellStart"/>
      <w:r>
        <w:t>RB</w:t>
      </w:r>
      <w:proofErr w:type="spellEnd"/>
      <w:r>
        <w:t xml:space="preserve"> </w:t>
      </w:r>
      <w:r>
        <w:rPr>
          <w:i/>
          <w:iCs/>
        </w:rPr>
        <w:t>m</w:t>
      </w:r>
      <w:r>
        <w:rPr>
          <w:bCs/>
        </w:rPr>
        <w:t xml:space="preserve">) and UL frequency unit </w:t>
      </w:r>
      <w:r>
        <w:rPr>
          <w:bCs/>
          <w:i/>
          <w:iCs/>
        </w:rPr>
        <w:t>n</w:t>
      </w:r>
      <w:r>
        <w:rPr>
          <w:bCs/>
        </w:rPr>
        <w:t xml:space="preserve"> (e.g., </w:t>
      </w:r>
      <w:proofErr w:type="spellStart"/>
      <w:r w:rsidRPr="00AD776C">
        <w:rPr>
          <w:bCs/>
        </w:rPr>
        <w:t>subband</w:t>
      </w:r>
      <w:proofErr w:type="spellEnd"/>
      <w:r w:rsidRPr="00AD776C">
        <w:rPr>
          <w:bCs/>
        </w:rPr>
        <w:t>/</w:t>
      </w:r>
      <w:proofErr w:type="spellStart"/>
      <w:r w:rsidRPr="00AD776C">
        <w:rPr>
          <w:bCs/>
        </w:rPr>
        <w:t>RB</w:t>
      </w:r>
      <w:proofErr w:type="spellEnd"/>
      <w:r w:rsidRPr="00AD776C">
        <w:rPr>
          <w:bCs/>
        </w:rPr>
        <w:t xml:space="preserve"> n</w:t>
      </w:r>
      <w:r>
        <w:rPr>
          <w:bCs/>
        </w:rPr>
        <w:t xml:space="preserve">) of </w:t>
      </w:r>
      <w:proofErr w:type="spellStart"/>
      <w:r>
        <w:rPr>
          <w:bCs/>
        </w:rPr>
        <w:t>gNB-gNB</w:t>
      </w:r>
      <w:proofErr w:type="spellEnd"/>
      <w:r>
        <w:rPr>
          <w:bCs/>
        </w:rPr>
        <w:t xml:space="preserve"> link, where the DL frequency unit </w:t>
      </w:r>
      <w:r w:rsidRPr="00AD776C">
        <w:rPr>
          <w:bCs/>
        </w:rPr>
        <w:t>m</w:t>
      </w:r>
      <w:r>
        <w:rPr>
          <w:bCs/>
        </w:rPr>
        <w:t xml:space="preserve"> and UL frequency unit </w:t>
      </w:r>
      <w:r w:rsidRPr="00AD776C">
        <w:rPr>
          <w:bCs/>
        </w:rPr>
        <w:t>n</w:t>
      </w:r>
      <w:r>
        <w:rPr>
          <w:bCs/>
        </w:rPr>
        <w:t xml:space="preserve"> are in the same carrier and non-overlapping in frequency, and assuming the aggressor </w:t>
      </w:r>
      <w:proofErr w:type="spellStart"/>
      <w:r>
        <w:rPr>
          <w:bCs/>
        </w:rPr>
        <w:t>gNB</w:t>
      </w:r>
      <w:proofErr w:type="spellEnd"/>
      <w:r>
        <w:rPr>
          <w:bCs/>
        </w:rPr>
        <w:t xml:space="preserve"> transmits on the DL frequency unit </w:t>
      </w:r>
      <w:r w:rsidRPr="00AD776C">
        <w:rPr>
          <w:bCs/>
        </w:rPr>
        <w:t>m</w:t>
      </w:r>
      <w:r>
        <w:rPr>
          <w:bCs/>
        </w:rPr>
        <w:t xml:space="preserve"> and the victim </w:t>
      </w:r>
      <w:proofErr w:type="spellStart"/>
      <w:r>
        <w:rPr>
          <w:bCs/>
        </w:rPr>
        <w:t>gNB</w:t>
      </w:r>
      <w:proofErr w:type="spellEnd"/>
      <w:r>
        <w:rPr>
          <w:bCs/>
        </w:rPr>
        <w:t xml:space="preserve"> receives on the UL frequency unit </w:t>
      </w:r>
      <w:r w:rsidRPr="00AD776C">
        <w:rPr>
          <w:bCs/>
        </w:rPr>
        <w:t>n</w:t>
      </w:r>
      <w:r>
        <w:rPr>
          <w:bCs/>
        </w:rPr>
        <w:t xml:space="preserve">, </w:t>
      </w:r>
    </w:p>
    <w:p w:rsidR="00AD776C" w:rsidRDefault="00AD776C" w:rsidP="001E23E7">
      <w:pPr>
        <w:pStyle w:val="afa"/>
        <w:widowControl/>
        <w:numPr>
          <w:ilvl w:val="1"/>
          <w:numId w:val="22"/>
        </w:numPr>
        <w:spacing w:before="0" w:line="240" w:lineRule="auto"/>
        <w:ind w:firstLineChars="0"/>
        <w:rPr>
          <w:bCs/>
        </w:rPr>
      </w:pPr>
      <w:r w:rsidRPr="00AD776C">
        <w:rPr>
          <w:b/>
          <w:bCs/>
          <w:color w:val="FF0000"/>
        </w:rPr>
        <w:t xml:space="preserve">Question 2-3: </w:t>
      </w:r>
      <w:r>
        <w:rPr>
          <w:bCs/>
        </w:rPr>
        <w:t xml:space="preserve">For a specific pair of DL frequency unit </w:t>
      </w:r>
      <w:r w:rsidRPr="00AD776C">
        <w:rPr>
          <w:bCs/>
        </w:rPr>
        <w:t xml:space="preserve">m </w:t>
      </w:r>
      <w:r>
        <w:rPr>
          <w:bCs/>
        </w:rPr>
        <w:t xml:space="preserve">(e.g., </w:t>
      </w:r>
      <w:proofErr w:type="spellStart"/>
      <w:r w:rsidRPr="00AD776C">
        <w:rPr>
          <w:bCs/>
        </w:rPr>
        <w:t>subband</w:t>
      </w:r>
      <w:proofErr w:type="spellEnd"/>
      <w:r w:rsidRPr="00AD776C">
        <w:rPr>
          <w:bCs/>
        </w:rPr>
        <w:t>/</w:t>
      </w:r>
      <w:proofErr w:type="spellStart"/>
      <w:r w:rsidRPr="00AD776C">
        <w:rPr>
          <w:bCs/>
        </w:rPr>
        <w:t>RB</w:t>
      </w:r>
      <w:proofErr w:type="spellEnd"/>
      <w:r w:rsidRPr="00AD776C">
        <w:rPr>
          <w:bCs/>
        </w:rPr>
        <w:t xml:space="preserve"> m</w:t>
      </w:r>
      <w:r>
        <w:rPr>
          <w:bCs/>
        </w:rPr>
        <w:t xml:space="preserve">) and UL frequency unit </w:t>
      </w:r>
      <w:r w:rsidRPr="00AD776C">
        <w:rPr>
          <w:bCs/>
        </w:rPr>
        <w:t>n</w:t>
      </w:r>
      <w:r>
        <w:rPr>
          <w:bCs/>
        </w:rPr>
        <w:t xml:space="preserve"> (e.g., </w:t>
      </w:r>
      <w:proofErr w:type="spellStart"/>
      <w:r w:rsidRPr="00AD776C">
        <w:rPr>
          <w:bCs/>
        </w:rPr>
        <w:t>subband</w:t>
      </w:r>
      <w:proofErr w:type="spellEnd"/>
      <w:r w:rsidRPr="00AD776C">
        <w:rPr>
          <w:bCs/>
        </w:rPr>
        <w:t>/</w:t>
      </w:r>
      <w:proofErr w:type="spellStart"/>
      <w:r w:rsidRPr="00AD776C">
        <w:rPr>
          <w:bCs/>
        </w:rPr>
        <w:t>RB</w:t>
      </w:r>
      <w:proofErr w:type="spellEnd"/>
      <w:r w:rsidRPr="00AD776C">
        <w:rPr>
          <w:bCs/>
        </w:rPr>
        <w:t xml:space="preserve"> n</w:t>
      </w:r>
      <w:r>
        <w:rPr>
          <w:bCs/>
        </w:rPr>
        <w:t xml:space="preserve">) of </w:t>
      </w:r>
      <w:proofErr w:type="spellStart"/>
      <w:r>
        <w:rPr>
          <w:bCs/>
        </w:rPr>
        <w:t>UE-UE</w:t>
      </w:r>
      <w:proofErr w:type="spellEnd"/>
      <w:r>
        <w:rPr>
          <w:bCs/>
        </w:rPr>
        <w:t xml:space="preserve"> link, where the DL frequency unit </w:t>
      </w:r>
      <w:r w:rsidRPr="00AD776C">
        <w:rPr>
          <w:bCs/>
        </w:rPr>
        <w:t>m</w:t>
      </w:r>
      <w:r>
        <w:rPr>
          <w:bCs/>
        </w:rPr>
        <w:t xml:space="preserve"> and UL frequency unit </w:t>
      </w:r>
      <w:r w:rsidRPr="00AD776C">
        <w:rPr>
          <w:bCs/>
        </w:rPr>
        <w:t>n</w:t>
      </w:r>
      <w:r>
        <w:rPr>
          <w:bCs/>
        </w:rPr>
        <w:t xml:space="preserve"> are in the </w:t>
      </w:r>
      <w:r>
        <w:rPr>
          <w:bCs/>
        </w:rPr>
        <w:lastRenderedPageBreak/>
        <w:t xml:space="preserve">same carrier and non-overlapping in frequency, and assuming the aggressor </w:t>
      </w:r>
      <w:proofErr w:type="spellStart"/>
      <w:r>
        <w:rPr>
          <w:bCs/>
        </w:rPr>
        <w:t>UE</w:t>
      </w:r>
      <w:proofErr w:type="spellEnd"/>
      <w:r>
        <w:rPr>
          <w:bCs/>
        </w:rPr>
        <w:t xml:space="preserve"> transmits on the UL frequency unit </w:t>
      </w:r>
      <w:r w:rsidRPr="00AD776C">
        <w:rPr>
          <w:bCs/>
        </w:rPr>
        <w:t>n</w:t>
      </w:r>
      <w:r>
        <w:rPr>
          <w:bCs/>
        </w:rPr>
        <w:t xml:space="preserve"> and the victim </w:t>
      </w:r>
      <w:proofErr w:type="spellStart"/>
      <w:r>
        <w:rPr>
          <w:bCs/>
        </w:rPr>
        <w:t>UE</w:t>
      </w:r>
      <w:proofErr w:type="spellEnd"/>
      <w:r>
        <w:rPr>
          <w:bCs/>
        </w:rPr>
        <w:t xml:space="preserve"> receives on the DL frequency unit </w:t>
      </w:r>
      <w:r w:rsidRPr="00AD776C">
        <w:rPr>
          <w:bCs/>
        </w:rPr>
        <w:t>m</w:t>
      </w:r>
      <w:r>
        <w:rPr>
          <w:bCs/>
        </w:rPr>
        <w:t xml:space="preserve">, </w:t>
      </w:r>
    </w:p>
    <w:p w:rsidR="00AD776C" w:rsidRPr="00AD776C" w:rsidRDefault="00AD776C" w:rsidP="00264B17"/>
    <w:p w:rsidR="00AD776C" w:rsidRPr="00D25DBB" w:rsidRDefault="00AD776C" w:rsidP="001E23E7">
      <w:pPr>
        <w:pStyle w:val="afa"/>
        <w:widowControl/>
        <w:numPr>
          <w:ilvl w:val="0"/>
          <w:numId w:val="20"/>
        </w:numPr>
        <w:spacing w:before="0" w:after="180" w:line="240" w:lineRule="auto"/>
        <w:ind w:firstLineChars="0"/>
        <w:jc w:val="left"/>
        <w:rPr>
          <w:rFonts w:eastAsia="等线"/>
          <w:b/>
          <w:bCs/>
          <w:i/>
          <w:iCs/>
        </w:rPr>
      </w:pPr>
      <w:r w:rsidRPr="00D25DBB">
        <w:rPr>
          <w:rFonts w:eastAsia="等线" w:hint="eastAsia"/>
          <w:b/>
          <w:bCs/>
          <w:i/>
          <w:iCs/>
        </w:rPr>
        <w:t>A</w:t>
      </w:r>
      <w:r w:rsidRPr="00D25DBB">
        <w:rPr>
          <w:rFonts w:eastAsia="等线"/>
          <w:b/>
          <w:bCs/>
          <w:i/>
          <w:iCs/>
        </w:rPr>
        <w:t xml:space="preserve">greements and </w:t>
      </w:r>
      <w:r>
        <w:rPr>
          <w:rFonts w:eastAsia="等线"/>
          <w:b/>
          <w:bCs/>
          <w:i/>
          <w:iCs/>
        </w:rPr>
        <w:t>q</w:t>
      </w:r>
      <w:r w:rsidRPr="00D25DBB">
        <w:rPr>
          <w:rFonts w:eastAsia="等线"/>
          <w:b/>
          <w:bCs/>
          <w:i/>
          <w:iCs/>
        </w:rPr>
        <w:t xml:space="preserve">uestions </w:t>
      </w:r>
      <w:r>
        <w:rPr>
          <w:rFonts w:eastAsia="等线"/>
          <w:b/>
          <w:bCs/>
          <w:i/>
          <w:iCs/>
        </w:rPr>
        <w:t>on</w:t>
      </w:r>
      <w:r w:rsidRPr="00D25DBB">
        <w:rPr>
          <w:rFonts w:eastAsia="等线"/>
          <w:b/>
          <w:bCs/>
          <w:i/>
          <w:iCs/>
        </w:rPr>
        <w:t xml:space="preserve"> </w:t>
      </w:r>
      <w:proofErr w:type="spellStart"/>
      <w:r w:rsidRPr="00D25DBB">
        <w:rPr>
          <w:rFonts w:eastAsia="等线"/>
          <w:b/>
          <w:bCs/>
          <w:i/>
          <w:iCs/>
        </w:rPr>
        <w:t>gNB-gNB</w:t>
      </w:r>
      <w:proofErr w:type="spellEnd"/>
      <w:r w:rsidRPr="00D25DBB">
        <w:rPr>
          <w:rFonts w:eastAsia="等线"/>
          <w:b/>
          <w:bCs/>
          <w:i/>
          <w:iCs/>
        </w:rPr>
        <w:t xml:space="preserve"> and </w:t>
      </w:r>
      <w:proofErr w:type="spellStart"/>
      <w:r w:rsidRPr="00D25DBB">
        <w:rPr>
          <w:rFonts w:eastAsia="等线"/>
          <w:b/>
          <w:bCs/>
          <w:i/>
          <w:iCs/>
        </w:rPr>
        <w:t>UE-UE</w:t>
      </w:r>
      <w:proofErr w:type="spellEnd"/>
      <w:r w:rsidRPr="00D25DBB">
        <w:rPr>
          <w:rFonts w:eastAsia="等线"/>
          <w:b/>
          <w:bCs/>
          <w:i/>
          <w:iCs/>
        </w:rPr>
        <w:t xml:space="preserve"> </w:t>
      </w:r>
      <w:r>
        <w:rPr>
          <w:rFonts w:eastAsia="等线"/>
          <w:b/>
          <w:bCs/>
          <w:i/>
          <w:iCs/>
        </w:rPr>
        <w:t>adjacent</w:t>
      </w:r>
      <w:r w:rsidRPr="00D25DBB">
        <w:rPr>
          <w:rFonts w:eastAsia="等线"/>
          <w:b/>
          <w:bCs/>
          <w:i/>
          <w:iCs/>
        </w:rPr>
        <w:t>-channel CLI modelling</w:t>
      </w:r>
      <w:r w:rsidRPr="003F7E59">
        <w:rPr>
          <w:rFonts w:eastAsia="等线"/>
          <w:b/>
          <w:bCs/>
          <w:i/>
          <w:iCs/>
        </w:rPr>
        <w:t xml:space="preserve"> </w:t>
      </w:r>
      <w:r>
        <w:rPr>
          <w:rFonts w:eastAsia="等线"/>
          <w:b/>
          <w:bCs/>
          <w:i/>
          <w:iCs/>
        </w:rPr>
        <w:t xml:space="preserve">for </w:t>
      </w:r>
      <w:r w:rsidRPr="000F4552">
        <w:rPr>
          <w:rFonts w:eastAsia="等线"/>
          <w:b/>
          <w:bCs/>
          <w:i/>
          <w:iCs/>
        </w:rPr>
        <w:t>system level simulation</w:t>
      </w:r>
      <w:r w:rsidR="00CD2901">
        <w:rPr>
          <w:rFonts w:eastAsia="等线" w:hint="eastAsia"/>
          <w:b/>
          <w:bCs/>
          <w:i/>
          <w:iCs/>
        </w:rPr>
        <w:t>.</w:t>
      </w:r>
    </w:p>
    <w:p w:rsidR="00AD218C" w:rsidRPr="00981E3E" w:rsidRDefault="00AD218C" w:rsidP="001E23E7">
      <w:pPr>
        <w:pStyle w:val="afa"/>
        <w:widowControl/>
        <w:numPr>
          <w:ilvl w:val="0"/>
          <w:numId w:val="23"/>
        </w:numPr>
        <w:spacing w:before="0" w:line="240" w:lineRule="auto"/>
        <w:ind w:firstLineChars="0"/>
        <w:jc w:val="left"/>
        <w:rPr>
          <w:bCs/>
        </w:rPr>
      </w:pPr>
      <w:r w:rsidRPr="00B23D92">
        <w:rPr>
          <w:b/>
          <w:bCs/>
          <w:color w:val="FF0000"/>
        </w:rPr>
        <w:t xml:space="preserve">Question </w:t>
      </w:r>
      <w:r>
        <w:rPr>
          <w:b/>
          <w:bCs/>
          <w:color w:val="FF0000"/>
        </w:rPr>
        <w:t>3</w:t>
      </w:r>
      <w:r w:rsidRPr="00B23D92">
        <w:rPr>
          <w:b/>
          <w:bCs/>
          <w:color w:val="FF0000"/>
        </w:rPr>
        <w:t>-</w:t>
      </w:r>
      <w:r>
        <w:rPr>
          <w:b/>
          <w:bCs/>
          <w:color w:val="FF0000"/>
        </w:rPr>
        <w:t>1</w:t>
      </w:r>
      <w:r w:rsidRPr="00B23D92">
        <w:rPr>
          <w:b/>
          <w:bCs/>
          <w:color w:val="FF0000"/>
        </w:rPr>
        <w:t>:</w:t>
      </w:r>
      <w:r>
        <w:rPr>
          <w:b/>
          <w:bCs/>
          <w:color w:val="FF0000"/>
        </w:rPr>
        <w:t xml:space="preserve"> </w:t>
      </w:r>
      <w:r w:rsidRPr="00981E3E">
        <w:rPr>
          <w:rFonts w:hint="eastAsia"/>
          <w:bCs/>
        </w:rPr>
        <w:t>W</w:t>
      </w:r>
      <w:r w:rsidRPr="00981E3E">
        <w:rPr>
          <w:bCs/>
        </w:rPr>
        <w:t xml:space="preserve">hether it is feasible to consider the above two aspects for </w:t>
      </w:r>
      <w:proofErr w:type="spellStart"/>
      <w:r w:rsidRPr="00981E3E">
        <w:t>gNB-gNB</w:t>
      </w:r>
      <w:proofErr w:type="spellEnd"/>
      <w:r w:rsidRPr="00981E3E">
        <w:t xml:space="preserve"> and </w:t>
      </w:r>
      <w:proofErr w:type="spellStart"/>
      <w:r w:rsidRPr="00981E3E">
        <w:t>UE-UE</w:t>
      </w:r>
      <w:proofErr w:type="spellEnd"/>
      <w:r w:rsidRPr="00981E3E">
        <w:t xml:space="preserve"> </w:t>
      </w:r>
      <w:r w:rsidRPr="00981E3E">
        <w:rPr>
          <w:lang w:val="en-IN"/>
        </w:rPr>
        <w:t>adjacent</w:t>
      </w:r>
      <w:r w:rsidRPr="00981E3E">
        <w:t>-channel CLI modelling in system level simulation? Are there any other aspects should also be taken into account?</w:t>
      </w:r>
    </w:p>
    <w:p w:rsidR="00AD776C" w:rsidRPr="00CD2901" w:rsidRDefault="00AD218C" w:rsidP="001E23E7">
      <w:pPr>
        <w:pStyle w:val="afa"/>
        <w:numPr>
          <w:ilvl w:val="0"/>
          <w:numId w:val="23"/>
        </w:numPr>
        <w:ind w:firstLineChars="0"/>
      </w:pPr>
      <w:r w:rsidRPr="00AD218C">
        <w:rPr>
          <w:b/>
          <w:bCs/>
          <w:color w:val="FF0000"/>
        </w:rPr>
        <w:t xml:space="preserve">Question 3-2: </w:t>
      </w:r>
      <w:r w:rsidRPr="00AD218C">
        <w:rPr>
          <w:bCs/>
        </w:rPr>
        <w:t xml:space="preserve">For a specific pair of DL </w:t>
      </w:r>
      <w:bookmarkStart w:id="2" w:name="_Hlk103931113"/>
      <w:r w:rsidRPr="00AD218C">
        <w:rPr>
          <w:bCs/>
        </w:rPr>
        <w:t>frequency unit</w:t>
      </w:r>
      <w:bookmarkEnd w:id="2"/>
      <w:r w:rsidRPr="00AD218C">
        <w:rPr>
          <w:bCs/>
        </w:rPr>
        <w:t xml:space="preserve"> </w:t>
      </w:r>
      <w:r w:rsidRPr="00AD218C">
        <w:rPr>
          <w:bCs/>
          <w:i/>
          <w:iCs/>
        </w:rPr>
        <w:t xml:space="preserve">m </w:t>
      </w:r>
      <w:r w:rsidRPr="00AD218C">
        <w:rPr>
          <w:bCs/>
        </w:rPr>
        <w:t xml:space="preserve">(e.g., </w:t>
      </w:r>
      <w:proofErr w:type="spellStart"/>
      <w:r w:rsidRPr="00CC5523">
        <w:t>subband</w:t>
      </w:r>
      <w:proofErr w:type="spellEnd"/>
      <w:r w:rsidRPr="00CC5523">
        <w:t>/</w:t>
      </w:r>
      <w:proofErr w:type="spellStart"/>
      <w:r w:rsidRPr="00CC5523">
        <w:t>RB</w:t>
      </w:r>
      <w:proofErr w:type="spellEnd"/>
      <w:r w:rsidRPr="00CC5523">
        <w:t xml:space="preserve"> </w:t>
      </w:r>
      <w:r w:rsidRPr="00AD218C">
        <w:rPr>
          <w:i/>
          <w:iCs/>
        </w:rPr>
        <w:t>m</w:t>
      </w:r>
      <w:r w:rsidRPr="00AD218C">
        <w:rPr>
          <w:bCs/>
        </w:rPr>
        <w:t xml:space="preserve">) and UL frequency unit </w:t>
      </w:r>
      <w:r w:rsidRPr="00AD218C">
        <w:rPr>
          <w:bCs/>
          <w:i/>
          <w:iCs/>
        </w:rPr>
        <w:t>n</w:t>
      </w:r>
      <w:r w:rsidRPr="00AD218C">
        <w:rPr>
          <w:bCs/>
        </w:rPr>
        <w:t xml:space="preserve"> (e.g., </w:t>
      </w:r>
      <w:proofErr w:type="spellStart"/>
      <w:r w:rsidRPr="00CC5523">
        <w:t>subband</w:t>
      </w:r>
      <w:proofErr w:type="spellEnd"/>
      <w:r w:rsidRPr="00CC5523">
        <w:t>/</w:t>
      </w:r>
      <w:proofErr w:type="spellStart"/>
      <w:r w:rsidRPr="00CC5523">
        <w:t>RB</w:t>
      </w:r>
      <w:proofErr w:type="spellEnd"/>
      <w:r w:rsidRPr="00CC5523">
        <w:t xml:space="preserve"> </w:t>
      </w:r>
      <w:r w:rsidRPr="00AD218C">
        <w:rPr>
          <w:i/>
          <w:iCs/>
        </w:rPr>
        <w:t>n</w:t>
      </w:r>
      <w:r w:rsidRPr="00AD218C">
        <w:rPr>
          <w:bCs/>
        </w:rPr>
        <w:t xml:space="preserve">) of </w:t>
      </w:r>
      <w:proofErr w:type="spellStart"/>
      <w:r w:rsidRPr="00AD218C">
        <w:rPr>
          <w:bCs/>
        </w:rPr>
        <w:t>gNB-gNB</w:t>
      </w:r>
      <w:proofErr w:type="spellEnd"/>
      <w:r w:rsidRPr="00AD218C">
        <w:rPr>
          <w:bCs/>
        </w:rPr>
        <w:t xml:space="preserve"> link, where the DL frequency unit </w:t>
      </w:r>
      <w:r w:rsidRPr="00AD218C">
        <w:rPr>
          <w:bCs/>
          <w:i/>
          <w:iCs/>
        </w:rPr>
        <w:t>m</w:t>
      </w:r>
      <w:r w:rsidRPr="00AD218C">
        <w:rPr>
          <w:bCs/>
        </w:rPr>
        <w:t xml:space="preserve"> and UL frequency unit </w:t>
      </w:r>
      <w:r w:rsidRPr="00AD218C">
        <w:rPr>
          <w:bCs/>
          <w:i/>
          <w:iCs/>
        </w:rPr>
        <w:t>n</w:t>
      </w:r>
      <w:r w:rsidRPr="00AD218C">
        <w:rPr>
          <w:bCs/>
        </w:rPr>
        <w:t xml:space="preserve"> are in adjacent carriers and non-overlapping in frequency, and assuming the aggressor </w:t>
      </w:r>
      <w:proofErr w:type="spellStart"/>
      <w:r w:rsidRPr="00AD218C">
        <w:rPr>
          <w:bCs/>
        </w:rPr>
        <w:t>gNB</w:t>
      </w:r>
      <w:proofErr w:type="spellEnd"/>
      <w:r w:rsidRPr="00AD218C">
        <w:rPr>
          <w:bCs/>
        </w:rPr>
        <w:t xml:space="preserve"> transmits on the DL frequency unit </w:t>
      </w:r>
      <w:r w:rsidRPr="00AD218C">
        <w:rPr>
          <w:bCs/>
          <w:i/>
          <w:iCs/>
        </w:rPr>
        <w:t>m</w:t>
      </w:r>
      <w:r w:rsidRPr="00AD218C">
        <w:rPr>
          <w:bCs/>
        </w:rPr>
        <w:t xml:space="preserve"> and the victim </w:t>
      </w:r>
      <w:proofErr w:type="spellStart"/>
      <w:r w:rsidRPr="00AD218C">
        <w:rPr>
          <w:bCs/>
        </w:rPr>
        <w:t>gNB</w:t>
      </w:r>
      <w:proofErr w:type="spellEnd"/>
      <w:r w:rsidRPr="00AD218C">
        <w:rPr>
          <w:bCs/>
        </w:rPr>
        <w:t xml:space="preserve"> receives on the UL frequency unit </w:t>
      </w:r>
      <w:r w:rsidRPr="00AD218C">
        <w:rPr>
          <w:bCs/>
          <w:i/>
          <w:iCs/>
        </w:rPr>
        <w:t>n</w:t>
      </w:r>
      <w:r w:rsidRPr="00AD218C">
        <w:rPr>
          <w:bCs/>
        </w:rPr>
        <w:t>,</w:t>
      </w:r>
    </w:p>
    <w:p w:rsidR="00AD218C" w:rsidRPr="00CC5523" w:rsidRDefault="00AD218C" w:rsidP="001E23E7">
      <w:pPr>
        <w:pStyle w:val="afa"/>
        <w:widowControl/>
        <w:numPr>
          <w:ilvl w:val="0"/>
          <w:numId w:val="23"/>
        </w:numPr>
        <w:spacing w:before="0" w:line="240" w:lineRule="auto"/>
        <w:ind w:firstLineChars="0"/>
        <w:jc w:val="left"/>
        <w:rPr>
          <w:bCs/>
        </w:rPr>
      </w:pPr>
      <w:r w:rsidRPr="00B23D92">
        <w:rPr>
          <w:b/>
          <w:bCs/>
          <w:color w:val="FF0000"/>
        </w:rPr>
        <w:t xml:space="preserve">Question </w:t>
      </w:r>
      <w:r>
        <w:rPr>
          <w:b/>
          <w:bCs/>
          <w:color w:val="FF0000"/>
        </w:rPr>
        <w:t>3</w:t>
      </w:r>
      <w:r w:rsidRPr="00B23D92">
        <w:rPr>
          <w:b/>
          <w:bCs/>
          <w:color w:val="FF0000"/>
        </w:rPr>
        <w:t>-</w:t>
      </w:r>
      <w:r>
        <w:rPr>
          <w:b/>
          <w:bCs/>
          <w:color w:val="FF0000"/>
        </w:rPr>
        <w:t>3</w:t>
      </w:r>
      <w:r w:rsidRPr="00B23D92">
        <w:rPr>
          <w:b/>
          <w:bCs/>
          <w:color w:val="FF0000"/>
        </w:rPr>
        <w:t>:</w:t>
      </w:r>
      <w:r>
        <w:rPr>
          <w:b/>
          <w:bCs/>
          <w:color w:val="FF0000"/>
        </w:rPr>
        <w:t xml:space="preserve"> </w:t>
      </w:r>
      <w:r w:rsidRPr="00CC5523">
        <w:rPr>
          <w:bCs/>
        </w:rPr>
        <w:t xml:space="preserve">For a specific pair of DL frequency unit </w:t>
      </w:r>
      <w:r w:rsidRPr="00CC5523">
        <w:rPr>
          <w:bCs/>
          <w:i/>
          <w:iCs/>
        </w:rPr>
        <w:t xml:space="preserve">m </w:t>
      </w:r>
      <w:r w:rsidRPr="00CC5523">
        <w:rPr>
          <w:bCs/>
        </w:rPr>
        <w:t xml:space="preserve">(e.g., </w:t>
      </w:r>
      <w:proofErr w:type="spellStart"/>
      <w:r w:rsidRPr="00CC5523">
        <w:t>subband</w:t>
      </w:r>
      <w:proofErr w:type="spellEnd"/>
      <w:r w:rsidRPr="00CC5523">
        <w:t>/</w:t>
      </w:r>
      <w:proofErr w:type="spellStart"/>
      <w:r w:rsidRPr="00CC5523">
        <w:t>RB</w:t>
      </w:r>
      <w:proofErr w:type="spellEnd"/>
      <w:r w:rsidRPr="00CC5523">
        <w:t xml:space="preserve"> </w:t>
      </w:r>
      <w:r w:rsidRPr="00CC5523">
        <w:rPr>
          <w:i/>
          <w:iCs/>
        </w:rPr>
        <w:t>m</w:t>
      </w:r>
      <w:r w:rsidRPr="00CC5523">
        <w:rPr>
          <w:bCs/>
        </w:rPr>
        <w:t xml:space="preserve">) and UL frequency unit </w:t>
      </w:r>
      <w:r w:rsidRPr="00CC5523">
        <w:rPr>
          <w:bCs/>
          <w:i/>
          <w:iCs/>
        </w:rPr>
        <w:t>n</w:t>
      </w:r>
      <w:r w:rsidRPr="00CC5523">
        <w:rPr>
          <w:bCs/>
        </w:rPr>
        <w:t xml:space="preserve"> (e.g., </w:t>
      </w:r>
      <w:proofErr w:type="spellStart"/>
      <w:r w:rsidRPr="00CC5523">
        <w:t>subband</w:t>
      </w:r>
      <w:proofErr w:type="spellEnd"/>
      <w:r w:rsidRPr="00CC5523">
        <w:t>/</w:t>
      </w:r>
      <w:proofErr w:type="spellStart"/>
      <w:r w:rsidRPr="00CC5523">
        <w:t>RB</w:t>
      </w:r>
      <w:proofErr w:type="spellEnd"/>
      <w:r w:rsidRPr="00CC5523">
        <w:t xml:space="preserve"> </w:t>
      </w:r>
      <w:r w:rsidRPr="00CC5523">
        <w:rPr>
          <w:i/>
          <w:iCs/>
        </w:rPr>
        <w:t>n</w:t>
      </w:r>
      <w:r w:rsidRPr="00CC5523">
        <w:rPr>
          <w:bCs/>
        </w:rPr>
        <w:t xml:space="preserve">) of </w:t>
      </w:r>
      <w:proofErr w:type="spellStart"/>
      <w:r w:rsidRPr="00CC5523">
        <w:rPr>
          <w:bCs/>
        </w:rPr>
        <w:t>UE-UE</w:t>
      </w:r>
      <w:proofErr w:type="spellEnd"/>
      <w:r w:rsidRPr="00CC5523">
        <w:rPr>
          <w:bCs/>
        </w:rPr>
        <w:t xml:space="preserve"> link, where the DL frequency unit </w:t>
      </w:r>
      <w:r w:rsidRPr="00CC5523">
        <w:rPr>
          <w:bCs/>
          <w:i/>
          <w:iCs/>
        </w:rPr>
        <w:t>m</w:t>
      </w:r>
      <w:r w:rsidRPr="00CC5523">
        <w:rPr>
          <w:bCs/>
        </w:rPr>
        <w:t xml:space="preserve"> and UL frequency unit </w:t>
      </w:r>
      <w:r w:rsidRPr="00CC5523">
        <w:rPr>
          <w:bCs/>
          <w:i/>
          <w:iCs/>
        </w:rPr>
        <w:t>n</w:t>
      </w:r>
      <w:r w:rsidRPr="00CC5523">
        <w:rPr>
          <w:bCs/>
        </w:rPr>
        <w:t xml:space="preserve"> are in adjacent carriers and non-overlapping in frequency, and assuming the aggressor </w:t>
      </w:r>
      <w:proofErr w:type="spellStart"/>
      <w:r w:rsidRPr="00CC5523">
        <w:rPr>
          <w:bCs/>
        </w:rPr>
        <w:t>UE</w:t>
      </w:r>
      <w:proofErr w:type="spellEnd"/>
      <w:r w:rsidRPr="00CC5523">
        <w:rPr>
          <w:bCs/>
        </w:rPr>
        <w:t xml:space="preserve"> transmits on the UL frequency unit </w:t>
      </w:r>
      <w:r w:rsidRPr="00CC5523">
        <w:rPr>
          <w:bCs/>
          <w:i/>
          <w:iCs/>
        </w:rPr>
        <w:t>n</w:t>
      </w:r>
      <w:r w:rsidRPr="00CC5523">
        <w:rPr>
          <w:bCs/>
        </w:rPr>
        <w:t xml:space="preserve"> and the victim </w:t>
      </w:r>
      <w:proofErr w:type="spellStart"/>
      <w:r w:rsidRPr="00CC5523">
        <w:rPr>
          <w:bCs/>
        </w:rPr>
        <w:t>UE</w:t>
      </w:r>
      <w:proofErr w:type="spellEnd"/>
      <w:r w:rsidRPr="00CC5523">
        <w:rPr>
          <w:bCs/>
        </w:rPr>
        <w:t xml:space="preserve"> receives on the DL frequency unit </w:t>
      </w:r>
      <w:r w:rsidRPr="00CC5523">
        <w:rPr>
          <w:bCs/>
          <w:i/>
          <w:iCs/>
        </w:rPr>
        <w:t>m</w:t>
      </w:r>
      <w:r w:rsidRPr="00CC5523">
        <w:rPr>
          <w:bCs/>
        </w:rPr>
        <w:t xml:space="preserve">, </w:t>
      </w:r>
    </w:p>
    <w:p w:rsidR="00AD776C" w:rsidRDefault="004931A5" w:rsidP="00264B17">
      <w:r>
        <w:rPr>
          <w:rFonts w:hint="eastAsia"/>
        </w:rPr>
        <w:t>=========================================================</w:t>
      </w:r>
    </w:p>
    <w:p w:rsidR="00110241" w:rsidRDefault="00AD218C" w:rsidP="00264B17">
      <w:r>
        <w:rPr>
          <w:rFonts w:hint="eastAsia"/>
        </w:rPr>
        <w:t xml:space="preserve">The above questions were raised from RAN1 understanding. </w:t>
      </w:r>
      <w:r w:rsidR="005D6F1F">
        <w:rPr>
          <w:rFonts w:hint="eastAsia"/>
        </w:rPr>
        <w:t xml:space="preserve">Although the questions are very detail but they may not be easy to be understood from RAN4 background. </w:t>
      </w:r>
      <w:r>
        <w:rPr>
          <w:rFonts w:hint="eastAsia"/>
        </w:rPr>
        <w:t xml:space="preserve">In </w:t>
      </w:r>
      <w:r w:rsidR="00110241">
        <w:rPr>
          <w:rFonts w:hint="eastAsia"/>
        </w:rPr>
        <w:t xml:space="preserve">our understanding, the questions can be </w:t>
      </w:r>
      <w:r>
        <w:rPr>
          <w:rFonts w:hint="eastAsia"/>
        </w:rPr>
        <w:t>summar</w:t>
      </w:r>
      <w:r w:rsidR="00110241">
        <w:rPr>
          <w:rFonts w:hint="eastAsia"/>
        </w:rPr>
        <w:t>ised that</w:t>
      </w:r>
      <w:r>
        <w:rPr>
          <w:rFonts w:hint="eastAsia"/>
        </w:rPr>
        <w:t xml:space="preserve"> RAN1 wants to know BS/</w:t>
      </w:r>
      <w:proofErr w:type="spellStart"/>
      <w:r>
        <w:rPr>
          <w:rFonts w:hint="eastAsia"/>
        </w:rPr>
        <w:t>UE</w:t>
      </w:r>
      <w:proofErr w:type="spellEnd"/>
      <w:r>
        <w:rPr>
          <w:rFonts w:hint="eastAsia"/>
        </w:rPr>
        <w:t xml:space="preserve"> </w:t>
      </w:r>
      <w:proofErr w:type="spellStart"/>
      <w:r w:rsidR="00B73C43">
        <w:rPr>
          <w:rFonts w:hint="eastAsia"/>
        </w:rPr>
        <w:t>SBFD</w:t>
      </w:r>
      <w:proofErr w:type="spellEnd"/>
      <w:r w:rsidR="00B73C43">
        <w:rPr>
          <w:rFonts w:hint="eastAsia"/>
        </w:rPr>
        <w:t xml:space="preserve"> RF </w:t>
      </w:r>
      <w:r>
        <w:rPr>
          <w:rFonts w:hint="eastAsia"/>
        </w:rPr>
        <w:t xml:space="preserve">performance/capabilities and how to model them in the system simulation for several </w:t>
      </w:r>
      <w:proofErr w:type="spellStart"/>
      <w:r w:rsidR="00A718F3">
        <w:rPr>
          <w:rFonts w:hint="eastAsia"/>
        </w:rPr>
        <w:t>SBFD</w:t>
      </w:r>
      <w:proofErr w:type="spellEnd"/>
      <w:r w:rsidR="00A718F3">
        <w:rPr>
          <w:rFonts w:hint="eastAsia"/>
        </w:rPr>
        <w:t xml:space="preserve"> </w:t>
      </w:r>
      <w:r>
        <w:rPr>
          <w:rFonts w:hint="eastAsia"/>
        </w:rPr>
        <w:t>scenarios.</w:t>
      </w:r>
    </w:p>
    <w:p w:rsidR="00A718F3" w:rsidRPr="00A718F3" w:rsidRDefault="00A718F3" w:rsidP="00264B17">
      <w:pPr>
        <w:rPr>
          <w:b/>
        </w:rPr>
      </w:pPr>
      <w:r w:rsidRPr="00A718F3">
        <w:rPr>
          <w:rFonts w:hint="eastAsia"/>
          <w:b/>
        </w:rPr>
        <w:t xml:space="preserve">Observation 1: RAN1 would like to </w:t>
      </w:r>
      <w:r w:rsidRPr="00A718F3">
        <w:rPr>
          <w:b/>
        </w:rPr>
        <w:t>know</w:t>
      </w:r>
      <w:r w:rsidRPr="00A718F3">
        <w:rPr>
          <w:rFonts w:hint="eastAsia"/>
          <w:b/>
        </w:rPr>
        <w:t xml:space="preserve"> BS/</w:t>
      </w:r>
      <w:proofErr w:type="spellStart"/>
      <w:r w:rsidRPr="00A718F3">
        <w:rPr>
          <w:rFonts w:hint="eastAsia"/>
          <w:b/>
        </w:rPr>
        <w:t>UE</w:t>
      </w:r>
      <w:proofErr w:type="spellEnd"/>
      <w:r w:rsidRPr="00A718F3">
        <w:rPr>
          <w:rFonts w:hint="eastAsia"/>
          <w:b/>
        </w:rPr>
        <w:t xml:space="preserve"> </w:t>
      </w:r>
      <w:proofErr w:type="spellStart"/>
      <w:r w:rsidR="00B73C43" w:rsidRPr="00B73C43">
        <w:rPr>
          <w:rFonts w:hint="eastAsia"/>
          <w:b/>
        </w:rPr>
        <w:t>SBFD</w:t>
      </w:r>
      <w:proofErr w:type="spellEnd"/>
      <w:r w:rsidR="00B73C43" w:rsidRPr="00B73C43">
        <w:rPr>
          <w:rFonts w:hint="eastAsia"/>
          <w:b/>
        </w:rPr>
        <w:t xml:space="preserve"> RF </w:t>
      </w:r>
      <w:r w:rsidRPr="00A718F3">
        <w:rPr>
          <w:rFonts w:hint="eastAsia"/>
          <w:b/>
        </w:rPr>
        <w:t xml:space="preserve">performance/capabilities and how to model them in the system simulation for several </w:t>
      </w:r>
      <w:proofErr w:type="spellStart"/>
      <w:r w:rsidRPr="00A718F3">
        <w:rPr>
          <w:rFonts w:hint="eastAsia"/>
          <w:b/>
        </w:rPr>
        <w:t>SBFD</w:t>
      </w:r>
      <w:proofErr w:type="spellEnd"/>
      <w:r w:rsidRPr="00A718F3">
        <w:rPr>
          <w:rFonts w:hint="eastAsia"/>
          <w:b/>
        </w:rPr>
        <w:t xml:space="preserve"> scenarios.</w:t>
      </w:r>
    </w:p>
    <w:p w:rsidR="00AD218C" w:rsidRDefault="00C10C62" w:rsidP="00AD218C">
      <w:pPr>
        <w:pStyle w:val="2"/>
        <w:numPr>
          <w:ilvl w:val="1"/>
          <w:numId w:val="4"/>
        </w:numPr>
      </w:pPr>
      <w:r>
        <w:rPr>
          <w:rFonts w:hint="eastAsia"/>
        </w:rPr>
        <w:t xml:space="preserve">Assumptions, </w:t>
      </w:r>
      <w:r w:rsidR="005D6F1F">
        <w:rPr>
          <w:rFonts w:hint="eastAsia"/>
        </w:rPr>
        <w:t xml:space="preserve">scenarios </w:t>
      </w:r>
      <w:r>
        <w:rPr>
          <w:rFonts w:hint="eastAsia"/>
        </w:rPr>
        <w:t xml:space="preserve">and the analysis directions </w:t>
      </w:r>
      <w:r w:rsidR="005D6F1F">
        <w:rPr>
          <w:rFonts w:hint="eastAsia"/>
        </w:rPr>
        <w:t xml:space="preserve">for </w:t>
      </w:r>
      <w:proofErr w:type="spellStart"/>
      <w:r w:rsidR="005D6F1F">
        <w:rPr>
          <w:rFonts w:hint="eastAsia"/>
        </w:rPr>
        <w:t>SBFD</w:t>
      </w:r>
      <w:proofErr w:type="spellEnd"/>
    </w:p>
    <w:p w:rsidR="00110241" w:rsidRPr="00110241" w:rsidRDefault="00110241" w:rsidP="00110241">
      <w:r>
        <w:rPr>
          <w:rFonts w:hint="eastAsia"/>
        </w:rPr>
        <w:t>In the beginning of the RAN4 discussion, it</w:t>
      </w:r>
      <w:r>
        <w:t>’</w:t>
      </w:r>
      <w:r>
        <w:rPr>
          <w:rFonts w:hint="eastAsia"/>
        </w:rPr>
        <w:t>ll be good that RAN4 align the understanding for the scenarios, assumptions and the related RAN4 issues then discuss the conclusions on how to reply RAN1.</w:t>
      </w:r>
    </w:p>
    <w:p w:rsidR="00AD218C" w:rsidRDefault="00AD218C" w:rsidP="00AD218C">
      <w:pPr>
        <w:pStyle w:val="3"/>
      </w:pPr>
      <w:r>
        <w:rPr>
          <w:rFonts w:hint="eastAsia"/>
        </w:rPr>
        <w:t>2.2.1 Assumptions</w:t>
      </w:r>
    </w:p>
    <w:p w:rsidR="00AD218C" w:rsidRDefault="00AD218C" w:rsidP="00264B17">
      <w:r>
        <w:rPr>
          <w:rFonts w:hint="eastAsia"/>
        </w:rPr>
        <w:t xml:space="preserve">From our understanding, the followings are the assumptions </w:t>
      </w:r>
      <w:r w:rsidR="00574B14">
        <w:rPr>
          <w:rFonts w:hint="eastAsia"/>
        </w:rPr>
        <w:t xml:space="preserve">in RAN1 </w:t>
      </w:r>
      <w:r w:rsidR="00110241">
        <w:rPr>
          <w:rFonts w:hint="eastAsia"/>
        </w:rPr>
        <w:t>as the inputs to</w:t>
      </w:r>
      <w:r>
        <w:rPr>
          <w:rFonts w:hint="eastAsia"/>
        </w:rPr>
        <w:t xml:space="preserve"> RAN4.</w:t>
      </w:r>
    </w:p>
    <w:p w:rsidR="00A718F3" w:rsidRPr="00A718F3" w:rsidRDefault="00A718F3" w:rsidP="00A718F3">
      <w:pPr>
        <w:jc w:val="center"/>
        <w:rPr>
          <w:b/>
        </w:rPr>
      </w:pPr>
      <w:r w:rsidRPr="00A718F3">
        <w:rPr>
          <w:rFonts w:hint="eastAsia"/>
          <w:b/>
        </w:rPr>
        <w:t xml:space="preserve">Table 1: </w:t>
      </w:r>
      <w:proofErr w:type="spellStart"/>
      <w:r w:rsidRPr="00A718F3">
        <w:rPr>
          <w:rFonts w:hint="eastAsia"/>
          <w:b/>
        </w:rPr>
        <w:t>SBFD</w:t>
      </w:r>
      <w:proofErr w:type="spellEnd"/>
      <w:r w:rsidRPr="00A718F3">
        <w:rPr>
          <w:rFonts w:hint="eastAsia"/>
          <w:b/>
        </w:rPr>
        <w:t xml:space="preserve"> assumption </w:t>
      </w:r>
      <w:r w:rsidRPr="00A718F3">
        <w:rPr>
          <w:b/>
        </w:rPr>
        <w:t>in RAN1</w:t>
      </w:r>
    </w:p>
    <w:tbl>
      <w:tblPr>
        <w:tblStyle w:val="af8"/>
        <w:tblW w:w="0" w:type="auto"/>
        <w:jc w:val="center"/>
        <w:tblInd w:w="108" w:type="dxa"/>
        <w:tblLook w:val="04A0" w:firstRow="1" w:lastRow="0" w:firstColumn="1" w:lastColumn="0" w:noHBand="0" w:noVBand="1"/>
      </w:tblPr>
      <w:tblGrid>
        <w:gridCol w:w="2552"/>
        <w:gridCol w:w="3544"/>
      </w:tblGrid>
      <w:tr w:rsidR="00574B14" w:rsidRPr="00574B14" w:rsidTr="009E48DF">
        <w:trPr>
          <w:jc w:val="center"/>
        </w:trPr>
        <w:tc>
          <w:tcPr>
            <w:tcW w:w="2552" w:type="dxa"/>
          </w:tcPr>
          <w:p w:rsidR="00574B14" w:rsidRPr="00574B14" w:rsidRDefault="00574B14" w:rsidP="00264B17">
            <w:pPr>
              <w:rPr>
                <w:rFonts w:eastAsiaTheme="minorEastAsia"/>
                <w:b/>
              </w:rPr>
            </w:pPr>
            <w:r w:rsidRPr="00574B14">
              <w:rPr>
                <w:rFonts w:eastAsiaTheme="minorEastAsia" w:hint="eastAsia"/>
                <w:b/>
              </w:rPr>
              <w:t>Item</w:t>
            </w:r>
          </w:p>
        </w:tc>
        <w:tc>
          <w:tcPr>
            <w:tcW w:w="3544" w:type="dxa"/>
          </w:tcPr>
          <w:p w:rsidR="00574B14" w:rsidRPr="00574B14" w:rsidRDefault="00574B14" w:rsidP="00264B17">
            <w:pPr>
              <w:rPr>
                <w:rFonts w:eastAsiaTheme="minorEastAsia"/>
                <w:b/>
              </w:rPr>
            </w:pPr>
            <w:r w:rsidRPr="00574B14">
              <w:rPr>
                <w:rFonts w:eastAsiaTheme="minorEastAsia" w:hint="eastAsia"/>
                <w:b/>
              </w:rPr>
              <w:t>Assumptions</w:t>
            </w:r>
          </w:p>
        </w:tc>
      </w:tr>
      <w:tr w:rsidR="00574B14" w:rsidTr="009E48DF">
        <w:trPr>
          <w:jc w:val="center"/>
        </w:trPr>
        <w:tc>
          <w:tcPr>
            <w:tcW w:w="2552" w:type="dxa"/>
          </w:tcPr>
          <w:p w:rsidR="00574B14" w:rsidRPr="00CD317A" w:rsidRDefault="00574B14" w:rsidP="00264B17">
            <w:pPr>
              <w:rPr>
                <w:rFonts w:eastAsiaTheme="minorEastAsia"/>
              </w:rPr>
            </w:pPr>
            <w:r>
              <w:rPr>
                <w:rFonts w:eastAsiaTheme="minorEastAsia" w:hint="eastAsia"/>
              </w:rPr>
              <w:t>Mode</w:t>
            </w:r>
          </w:p>
        </w:tc>
        <w:tc>
          <w:tcPr>
            <w:tcW w:w="3544" w:type="dxa"/>
          </w:tcPr>
          <w:p w:rsidR="00574B14" w:rsidRPr="00CD317A" w:rsidRDefault="00574B14" w:rsidP="00264B17">
            <w:pPr>
              <w:rPr>
                <w:rFonts w:eastAsiaTheme="minorEastAsia"/>
              </w:rPr>
            </w:pPr>
            <w:proofErr w:type="spellStart"/>
            <w:r>
              <w:rPr>
                <w:rFonts w:eastAsiaTheme="minorEastAsia" w:hint="eastAsia"/>
              </w:rPr>
              <w:t>TDD</w:t>
            </w:r>
            <w:proofErr w:type="spellEnd"/>
          </w:p>
        </w:tc>
      </w:tr>
      <w:tr w:rsidR="00574B14" w:rsidTr="009E48DF">
        <w:trPr>
          <w:jc w:val="center"/>
        </w:trPr>
        <w:tc>
          <w:tcPr>
            <w:tcW w:w="2552" w:type="dxa"/>
          </w:tcPr>
          <w:p w:rsidR="00574B14" w:rsidRPr="00CD317A" w:rsidRDefault="00574B14" w:rsidP="00574B14">
            <w:pPr>
              <w:rPr>
                <w:rFonts w:eastAsiaTheme="minorEastAsia"/>
              </w:rPr>
            </w:pPr>
            <w:proofErr w:type="spellStart"/>
            <w:r>
              <w:rPr>
                <w:rFonts w:eastAsiaTheme="minorEastAsia" w:hint="eastAsia"/>
              </w:rPr>
              <w:t>Subband</w:t>
            </w:r>
            <w:proofErr w:type="spellEnd"/>
            <w:r>
              <w:rPr>
                <w:rFonts w:eastAsiaTheme="minorEastAsia" w:hint="eastAsia"/>
              </w:rPr>
              <w:t xml:space="preserve"> configuration in the carrier</w:t>
            </w:r>
          </w:p>
        </w:tc>
        <w:tc>
          <w:tcPr>
            <w:tcW w:w="3544" w:type="dxa"/>
          </w:tcPr>
          <w:p w:rsidR="00574B14" w:rsidRPr="00CD317A" w:rsidRDefault="00574B14" w:rsidP="009E48DF">
            <w:pPr>
              <w:rPr>
                <w:rFonts w:eastAsiaTheme="minorEastAsia"/>
              </w:rPr>
            </w:pPr>
            <w:r>
              <w:rPr>
                <w:rFonts w:eastAsiaTheme="minorEastAsia" w:hint="eastAsia"/>
              </w:rPr>
              <w:t>DU</w:t>
            </w:r>
            <w:r w:rsidR="009E48DF">
              <w:rPr>
                <w:rFonts w:eastAsiaTheme="minorEastAsia" w:hint="eastAsia"/>
              </w:rPr>
              <w:t xml:space="preserve"> and</w:t>
            </w:r>
            <w:r>
              <w:rPr>
                <w:rFonts w:eastAsiaTheme="minorEastAsia" w:hint="eastAsia"/>
              </w:rPr>
              <w:t xml:space="preserve"> DUD</w:t>
            </w:r>
            <w:r w:rsidR="009E48DF">
              <w:rPr>
                <w:rFonts w:eastAsiaTheme="minorEastAsia" w:hint="eastAsia"/>
              </w:rPr>
              <w:t xml:space="preserve"> can be considered</w:t>
            </w:r>
          </w:p>
        </w:tc>
      </w:tr>
      <w:tr w:rsidR="00574B14" w:rsidTr="009E48DF">
        <w:trPr>
          <w:jc w:val="center"/>
        </w:trPr>
        <w:tc>
          <w:tcPr>
            <w:tcW w:w="2552" w:type="dxa"/>
          </w:tcPr>
          <w:p w:rsidR="00574B14" w:rsidRPr="007E04DC" w:rsidRDefault="00574B14" w:rsidP="00264B17">
            <w:pPr>
              <w:rPr>
                <w:rFonts w:eastAsiaTheme="minorEastAsia"/>
              </w:rPr>
            </w:pPr>
            <w:proofErr w:type="spellStart"/>
            <w:r>
              <w:rPr>
                <w:rFonts w:eastAsiaTheme="minorEastAsia" w:hint="eastAsia"/>
              </w:rPr>
              <w:t>Subband</w:t>
            </w:r>
            <w:proofErr w:type="spellEnd"/>
            <w:r>
              <w:rPr>
                <w:rFonts w:eastAsiaTheme="minorEastAsia" w:hint="eastAsia"/>
              </w:rPr>
              <w:t xml:space="preserve"> </w:t>
            </w:r>
            <w:proofErr w:type="spellStart"/>
            <w:r>
              <w:rPr>
                <w:rFonts w:eastAsiaTheme="minorEastAsia" w:hint="eastAsia"/>
              </w:rPr>
              <w:t>RB</w:t>
            </w:r>
            <w:proofErr w:type="spellEnd"/>
            <w:r>
              <w:rPr>
                <w:rFonts w:eastAsiaTheme="minorEastAsia" w:hint="eastAsia"/>
              </w:rPr>
              <w:t xml:space="preserve"> number</w:t>
            </w:r>
          </w:p>
        </w:tc>
        <w:tc>
          <w:tcPr>
            <w:tcW w:w="3544" w:type="dxa"/>
          </w:tcPr>
          <w:p w:rsidR="00574B14" w:rsidRPr="007E04DC" w:rsidRDefault="00574B14" w:rsidP="007E04DC">
            <w:pPr>
              <w:rPr>
                <w:rFonts w:eastAsiaTheme="minorEastAsia"/>
              </w:rPr>
            </w:pPr>
            <w:r>
              <w:rPr>
                <w:rFonts w:eastAsiaTheme="minorEastAsia"/>
              </w:rPr>
              <w:t>N</w:t>
            </w:r>
            <w:r>
              <w:rPr>
                <w:rFonts w:eastAsiaTheme="minorEastAsia" w:hint="eastAsia"/>
              </w:rPr>
              <w:t>o restrictions in RAN1</w:t>
            </w:r>
          </w:p>
        </w:tc>
      </w:tr>
      <w:tr w:rsidR="00574B14" w:rsidTr="009E48DF">
        <w:trPr>
          <w:jc w:val="center"/>
        </w:trPr>
        <w:tc>
          <w:tcPr>
            <w:tcW w:w="2552" w:type="dxa"/>
          </w:tcPr>
          <w:p w:rsidR="00574B14" w:rsidRPr="007E04DC" w:rsidRDefault="00574B14" w:rsidP="00264B17">
            <w:pPr>
              <w:rPr>
                <w:rFonts w:eastAsiaTheme="minorEastAsia"/>
              </w:rPr>
            </w:pPr>
            <w:r>
              <w:rPr>
                <w:rFonts w:eastAsiaTheme="minorEastAsia" w:hint="eastAsia"/>
              </w:rPr>
              <w:t>Guard band</w:t>
            </w:r>
          </w:p>
        </w:tc>
        <w:tc>
          <w:tcPr>
            <w:tcW w:w="3544" w:type="dxa"/>
          </w:tcPr>
          <w:p w:rsidR="00574B14" w:rsidRPr="007E04DC" w:rsidRDefault="00574B14" w:rsidP="00264B17">
            <w:pPr>
              <w:rPr>
                <w:rFonts w:eastAsiaTheme="minorEastAsia"/>
              </w:rPr>
            </w:pPr>
            <w:r>
              <w:rPr>
                <w:rFonts w:eastAsiaTheme="minorEastAsia" w:hint="eastAsia"/>
              </w:rPr>
              <w:t>To be discussed in RAN4</w:t>
            </w:r>
          </w:p>
        </w:tc>
      </w:tr>
      <w:tr w:rsidR="00574B14" w:rsidTr="009E48DF">
        <w:trPr>
          <w:jc w:val="center"/>
        </w:trPr>
        <w:tc>
          <w:tcPr>
            <w:tcW w:w="2552" w:type="dxa"/>
          </w:tcPr>
          <w:p w:rsidR="00574B14" w:rsidRDefault="00574B14" w:rsidP="00264B17">
            <w:pPr>
              <w:rPr>
                <w:rFonts w:eastAsiaTheme="minorEastAsia"/>
              </w:rPr>
            </w:pPr>
            <w:r>
              <w:rPr>
                <w:rFonts w:eastAsiaTheme="minorEastAsia" w:hint="eastAsia"/>
                <w:bCs/>
                <w:iCs/>
                <w:szCs w:val="20"/>
              </w:rPr>
              <w:t>D</w:t>
            </w:r>
            <w:r w:rsidRPr="00676280">
              <w:rPr>
                <w:bCs/>
                <w:iCs/>
                <w:szCs w:val="20"/>
              </w:rPr>
              <w:t>eployment cases</w:t>
            </w:r>
          </w:p>
        </w:tc>
        <w:tc>
          <w:tcPr>
            <w:tcW w:w="3544" w:type="dxa"/>
          </w:tcPr>
          <w:p w:rsidR="00574B14" w:rsidRDefault="00574B14" w:rsidP="00574B14">
            <w:pPr>
              <w:rPr>
                <w:rFonts w:eastAsiaTheme="minorEastAsia"/>
              </w:rPr>
            </w:pPr>
            <w:r>
              <w:rPr>
                <w:rFonts w:eastAsiaTheme="minorEastAsia" w:hint="eastAsia"/>
              </w:rPr>
              <w:t>As listed in the following RAN1 agreement in RAN1#109e</w:t>
            </w:r>
          </w:p>
        </w:tc>
      </w:tr>
    </w:tbl>
    <w:p w:rsidR="007E04DC" w:rsidRPr="00574B14" w:rsidRDefault="00A718F3" w:rsidP="007E04DC">
      <w:r>
        <w:rPr>
          <w:rFonts w:hint="eastAsia"/>
        </w:rPr>
        <w:t>==========================================</w:t>
      </w:r>
    </w:p>
    <w:p w:rsidR="00574B14" w:rsidRPr="00676280" w:rsidRDefault="00574B14" w:rsidP="00574B14">
      <w:pPr>
        <w:rPr>
          <w:szCs w:val="20"/>
          <w:lang w:val="en-US"/>
        </w:rPr>
      </w:pPr>
      <w:r w:rsidRPr="00676280">
        <w:rPr>
          <w:szCs w:val="20"/>
          <w:highlight w:val="green"/>
          <w:lang w:val="en-US" w:eastAsia="ko-KR"/>
        </w:rPr>
        <w:t>Agreement</w:t>
      </w:r>
      <w:r>
        <w:rPr>
          <w:rFonts w:hint="eastAsia"/>
          <w:szCs w:val="20"/>
          <w:lang w:val="en-US"/>
        </w:rPr>
        <w:t xml:space="preserve"> in RAN1#109e</w:t>
      </w:r>
    </w:p>
    <w:p w:rsidR="00574B14" w:rsidRPr="00676280" w:rsidRDefault="00574B14" w:rsidP="00574B14">
      <w:pPr>
        <w:rPr>
          <w:bCs/>
          <w:iCs/>
          <w:szCs w:val="20"/>
        </w:rPr>
      </w:pPr>
      <w:r w:rsidRPr="00676280">
        <w:rPr>
          <w:bCs/>
          <w:iCs/>
          <w:szCs w:val="20"/>
        </w:rPr>
        <w:t xml:space="preserve">For discussion purpose for evaluation, define the following deployment cases for </w:t>
      </w:r>
      <w:proofErr w:type="spellStart"/>
      <w:r w:rsidRPr="00676280">
        <w:rPr>
          <w:bCs/>
          <w:iCs/>
          <w:szCs w:val="20"/>
        </w:rPr>
        <w:t>SBFD</w:t>
      </w:r>
      <w:proofErr w:type="spellEnd"/>
      <w:r w:rsidRPr="00676280">
        <w:rPr>
          <w:bCs/>
          <w:iCs/>
          <w:szCs w:val="20"/>
        </w:rPr>
        <w:t>:</w:t>
      </w:r>
    </w:p>
    <w:p w:rsidR="00574B14" w:rsidRPr="00676280" w:rsidRDefault="00574B14" w:rsidP="00574B14">
      <w:pPr>
        <w:pStyle w:val="afa"/>
        <w:widowControl/>
        <w:numPr>
          <w:ilvl w:val="0"/>
          <w:numId w:val="31"/>
        </w:numPr>
        <w:overflowPunct w:val="0"/>
        <w:autoSpaceDE w:val="0"/>
        <w:autoSpaceDN w:val="0"/>
        <w:adjustRightInd w:val="0"/>
        <w:spacing w:before="0" w:line="240" w:lineRule="auto"/>
        <w:ind w:left="714" w:firstLineChars="0" w:hanging="357"/>
        <w:contextualSpacing/>
        <w:jc w:val="left"/>
        <w:textAlignment w:val="baseline"/>
        <w:rPr>
          <w:bCs/>
          <w:iCs/>
        </w:rPr>
      </w:pPr>
      <w:r w:rsidRPr="00676280">
        <w:rPr>
          <w:bCs/>
          <w:iCs/>
        </w:rPr>
        <w:t xml:space="preserve">Deployment Case 1 (Non-coexistence case with single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 One single operator using one single carrier is considered. All the cells belonging to the operator use </w:t>
      </w:r>
      <w:proofErr w:type="spellStart"/>
      <w:r w:rsidRPr="00676280">
        <w:rPr>
          <w:bCs/>
          <w:iCs/>
        </w:rPr>
        <w:t>SBFD</w:t>
      </w:r>
      <w:proofErr w:type="spellEnd"/>
      <w:r w:rsidRPr="00676280">
        <w:rPr>
          <w:bCs/>
          <w:iCs/>
        </w:rPr>
        <w:t xml:space="preserve"> operation with the same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w:t>
      </w:r>
    </w:p>
    <w:p w:rsidR="00574B14" w:rsidRPr="00676280" w:rsidRDefault="00574B14" w:rsidP="00574B14">
      <w:pPr>
        <w:pStyle w:val="afa"/>
        <w:widowControl/>
        <w:numPr>
          <w:ilvl w:val="0"/>
          <w:numId w:val="31"/>
        </w:numPr>
        <w:overflowPunct w:val="0"/>
        <w:autoSpaceDE w:val="0"/>
        <w:autoSpaceDN w:val="0"/>
        <w:adjustRightInd w:val="0"/>
        <w:spacing w:before="0" w:line="240" w:lineRule="auto"/>
        <w:ind w:left="714" w:firstLineChars="0" w:hanging="357"/>
        <w:contextualSpacing/>
        <w:jc w:val="left"/>
        <w:textAlignment w:val="baseline"/>
        <w:rPr>
          <w:bCs/>
          <w:iCs/>
        </w:rPr>
      </w:pPr>
      <w:r w:rsidRPr="00676280">
        <w:rPr>
          <w:bCs/>
          <w:iCs/>
        </w:rPr>
        <w:lastRenderedPageBreak/>
        <w:t xml:space="preserve">Deployment Case 2 (Non-coexistence case with multiple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configurations): One single operator using one single carrier is considered. All the cells belonging to the operator use </w:t>
      </w:r>
      <w:proofErr w:type="spellStart"/>
      <w:r w:rsidRPr="00676280">
        <w:rPr>
          <w:bCs/>
          <w:iCs/>
        </w:rPr>
        <w:t>SBFD</w:t>
      </w:r>
      <w:proofErr w:type="spellEnd"/>
      <w:r w:rsidRPr="00676280">
        <w:rPr>
          <w:bCs/>
          <w:iCs/>
        </w:rPr>
        <w:t xml:space="preserve"> operation, but different cells may use different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configurations.</w:t>
      </w:r>
    </w:p>
    <w:p w:rsidR="00574B14" w:rsidRPr="00676280" w:rsidRDefault="00574B14" w:rsidP="00574B14">
      <w:pPr>
        <w:pStyle w:val="afa"/>
        <w:widowControl/>
        <w:numPr>
          <w:ilvl w:val="0"/>
          <w:numId w:val="31"/>
        </w:numPr>
        <w:overflowPunct w:val="0"/>
        <w:autoSpaceDE w:val="0"/>
        <w:autoSpaceDN w:val="0"/>
        <w:adjustRightInd w:val="0"/>
        <w:spacing w:before="0" w:line="240" w:lineRule="auto"/>
        <w:ind w:left="714" w:firstLineChars="0" w:hanging="357"/>
        <w:contextualSpacing/>
        <w:jc w:val="left"/>
        <w:textAlignment w:val="baseline"/>
        <w:rPr>
          <w:bCs/>
          <w:iCs/>
        </w:rPr>
      </w:pPr>
      <w:r w:rsidRPr="00676280">
        <w:rPr>
          <w:bCs/>
          <w:iCs/>
        </w:rPr>
        <w:t xml:space="preserve">Deployment Case 3 (Co-channel co-existence case): One single operator using one single carrier is considered. Among the cells belonging to the operator, some of them use legacy </w:t>
      </w:r>
      <w:proofErr w:type="spellStart"/>
      <w:r w:rsidRPr="00676280">
        <w:rPr>
          <w:bCs/>
          <w:iCs/>
        </w:rPr>
        <w:t>TDD</w:t>
      </w:r>
      <w:proofErr w:type="spellEnd"/>
      <w:r w:rsidRPr="00676280">
        <w:rPr>
          <w:bCs/>
          <w:iCs/>
        </w:rPr>
        <w:t xml:space="preserve"> operation (static </w:t>
      </w:r>
      <w:proofErr w:type="spellStart"/>
      <w:r w:rsidRPr="00676280">
        <w:rPr>
          <w:bCs/>
          <w:iCs/>
        </w:rPr>
        <w:t>TDD</w:t>
      </w:r>
      <w:proofErr w:type="spellEnd"/>
      <w:r w:rsidRPr="00676280">
        <w:rPr>
          <w:bCs/>
          <w:iCs/>
        </w:rPr>
        <w:t xml:space="preserve"> operation) while the others use </w:t>
      </w:r>
      <w:proofErr w:type="spellStart"/>
      <w:r w:rsidRPr="00676280">
        <w:rPr>
          <w:bCs/>
          <w:iCs/>
        </w:rPr>
        <w:t>SBFD</w:t>
      </w:r>
      <w:proofErr w:type="spellEnd"/>
      <w:r w:rsidRPr="00676280">
        <w:rPr>
          <w:bCs/>
          <w:iCs/>
        </w:rPr>
        <w:t xml:space="preserve"> operation with the same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w:t>
      </w:r>
    </w:p>
    <w:p w:rsidR="00574B14" w:rsidRPr="00676280" w:rsidRDefault="00574B14" w:rsidP="00574B14">
      <w:pPr>
        <w:pStyle w:val="afa"/>
        <w:widowControl/>
        <w:numPr>
          <w:ilvl w:val="1"/>
          <w:numId w:val="31"/>
        </w:numPr>
        <w:overflowPunct w:val="0"/>
        <w:autoSpaceDE w:val="0"/>
        <w:autoSpaceDN w:val="0"/>
        <w:adjustRightInd w:val="0"/>
        <w:spacing w:before="0" w:line="240" w:lineRule="auto"/>
        <w:ind w:firstLineChars="0"/>
        <w:contextualSpacing/>
        <w:jc w:val="left"/>
        <w:textAlignment w:val="baseline"/>
        <w:rPr>
          <w:bCs/>
          <w:iCs/>
        </w:rPr>
      </w:pPr>
      <w:r w:rsidRPr="00676280">
        <w:rPr>
          <w:bCs/>
          <w:iCs/>
        </w:rPr>
        <w:t xml:space="preserve">Deployment Case 3-1: Only 1-layer is considered </w:t>
      </w:r>
    </w:p>
    <w:p w:rsidR="00574B14" w:rsidRPr="00676280" w:rsidRDefault="00574B14" w:rsidP="00574B14">
      <w:pPr>
        <w:pStyle w:val="afa"/>
        <w:widowControl/>
        <w:numPr>
          <w:ilvl w:val="1"/>
          <w:numId w:val="31"/>
        </w:numPr>
        <w:overflowPunct w:val="0"/>
        <w:autoSpaceDE w:val="0"/>
        <w:autoSpaceDN w:val="0"/>
        <w:adjustRightInd w:val="0"/>
        <w:spacing w:before="0" w:line="240" w:lineRule="auto"/>
        <w:ind w:firstLineChars="0"/>
        <w:contextualSpacing/>
        <w:jc w:val="left"/>
        <w:textAlignment w:val="baseline"/>
        <w:rPr>
          <w:bCs/>
          <w:iCs/>
        </w:rPr>
      </w:pPr>
      <w:r w:rsidRPr="00676280">
        <w:rPr>
          <w:bCs/>
          <w:iCs/>
        </w:rPr>
        <w:t>Deployment Case 3-2: 2-layer is considered</w:t>
      </w:r>
    </w:p>
    <w:p w:rsidR="00574B14" w:rsidRPr="00676280" w:rsidRDefault="00574B14" w:rsidP="00574B14">
      <w:pPr>
        <w:pStyle w:val="afa"/>
        <w:widowControl/>
        <w:numPr>
          <w:ilvl w:val="0"/>
          <w:numId w:val="31"/>
        </w:numPr>
        <w:overflowPunct w:val="0"/>
        <w:autoSpaceDE w:val="0"/>
        <w:autoSpaceDN w:val="0"/>
        <w:adjustRightInd w:val="0"/>
        <w:spacing w:before="0" w:line="240" w:lineRule="auto"/>
        <w:ind w:left="714" w:firstLineChars="0" w:hanging="357"/>
        <w:contextualSpacing/>
        <w:jc w:val="left"/>
        <w:textAlignment w:val="baseline"/>
        <w:rPr>
          <w:bCs/>
          <w:iCs/>
        </w:rPr>
      </w:pPr>
      <w:r w:rsidRPr="00676280">
        <w:rPr>
          <w:bCs/>
          <w:iCs/>
        </w:rPr>
        <w:t xml:space="preserve">Deployment Case 4 (Adjacent-channel co-existence case): Two operators each using one carrier </w:t>
      </w:r>
      <w:proofErr w:type="gramStart"/>
      <w:r w:rsidRPr="00676280">
        <w:rPr>
          <w:bCs/>
          <w:iCs/>
        </w:rPr>
        <w:t>are</w:t>
      </w:r>
      <w:proofErr w:type="gramEnd"/>
      <w:r w:rsidRPr="00676280">
        <w:rPr>
          <w:bCs/>
          <w:iCs/>
        </w:rPr>
        <w:t xml:space="preserve"> considered and the two carriers are adjacent carriers. One operator uses legacy </w:t>
      </w:r>
      <w:proofErr w:type="spellStart"/>
      <w:r w:rsidRPr="00676280">
        <w:rPr>
          <w:bCs/>
          <w:iCs/>
        </w:rPr>
        <w:t>TDD</w:t>
      </w:r>
      <w:proofErr w:type="spellEnd"/>
      <w:r w:rsidRPr="00676280">
        <w:rPr>
          <w:bCs/>
          <w:iCs/>
        </w:rPr>
        <w:t xml:space="preserve"> operation (static </w:t>
      </w:r>
      <w:proofErr w:type="spellStart"/>
      <w:r w:rsidRPr="00676280">
        <w:rPr>
          <w:bCs/>
          <w:iCs/>
        </w:rPr>
        <w:t>TDD</w:t>
      </w:r>
      <w:proofErr w:type="spellEnd"/>
      <w:r w:rsidRPr="00676280">
        <w:rPr>
          <w:bCs/>
          <w:iCs/>
        </w:rPr>
        <w:t xml:space="preserve"> operation) while the other operator uses </w:t>
      </w:r>
      <w:proofErr w:type="spellStart"/>
      <w:r w:rsidRPr="00676280">
        <w:rPr>
          <w:bCs/>
          <w:iCs/>
        </w:rPr>
        <w:t>SBFD</w:t>
      </w:r>
      <w:proofErr w:type="spellEnd"/>
      <w:r w:rsidRPr="00676280">
        <w:rPr>
          <w:bCs/>
          <w:iCs/>
        </w:rPr>
        <w:t xml:space="preserve"> operation with the same </w:t>
      </w:r>
      <w:proofErr w:type="spellStart"/>
      <w:r w:rsidRPr="00676280">
        <w:rPr>
          <w:bCs/>
          <w:iCs/>
        </w:rPr>
        <w:t>SBFD</w:t>
      </w:r>
      <w:proofErr w:type="spellEnd"/>
      <w:r w:rsidRPr="00676280">
        <w:rPr>
          <w:bCs/>
          <w:iCs/>
        </w:rPr>
        <w:t xml:space="preserve"> </w:t>
      </w:r>
      <w:proofErr w:type="spellStart"/>
      <w:r w:rsidRPr="00676280">
        <w:rPr>
          <w:bCs/>
          <w:iCs/>
        </w:rPr>
        <w:t>subband</w:t>
      </w:r>
      <w:proofErr w:type="spellEnd"/>
      <w:r w:rsidRPr="00676280">
        <w:rPr>
          <w:bCs/>
          <w:iCs/>
        </w:rPr>
        <w:t xml:space="preserve"> configuration.</w:t>
      </w:r>
    </w:p>
    <w:p w:rsidR="00574B14" w:rsidRPr="00676280" w:rsidRDefault="00574B14" w:rsidP="00574B14">
      <w:pPr>
        <w:rPr>
          <w:bCs/>
          <w:iCs/>
          <w:szCs w:val="20"/>
        </w:rPr>
      </w:pPr>
      <w:r w:rsidRPr="00676280">
        <w:rPr>
          <w:bCs/>
          <w:iCs/>
          <w:szCs w:val="20"/>
        </w:rPr>
        <w:t xml:space="preserve">Note: This definition has no intention to preclude any potential solutions for </w:t>
      </w:r>
      <w:proofErr w:type="spellStart"/>
      <w:r w:rsidRPr="00676280">
        <w:rPr>
          <w:bCs/>
          <w:iCs/>
          <w:szCs w:val="20"/>
        </w:rPr>
        <w:t>SBFD</w:t>
      </w:r>
      <w:proofErr w:type="spellEnd"/>
      <w:r w:rsidRPr="00676280">
        <w:rPr>
          <w:bCs/>
          <w:iCs/>
          <w:szCs w:val="20"/>
        </w:rPr>
        <w:t xml:space="preserve"> in AI9.3.2</w:t>
      </w:r>
    </w:p>
    <w:p w:rsidR="00574B14" w:rsidRPr="00574B14" w:rsidRDefault="00574B14" w:rsidP="007E04DC">
      <w:r w:rsidRPr="00676280">
        <w:rPr>
          <w:bCs/>
          <w:iCs/>
          <w:szCs w:val="20"/>
        </w:rPr>
        <w:t xml:space="preserve">Note: </w:t>
      </w:r>
      <w:proofErr w:type="spellStart"/>
      <w:r w:rsidRPr="00676280">
        <w:rPr>
          <w:bCs/>
          <w:iCs/>
          <w:szCs w:val="20"/>
        </w:rPr>
        <w:t>SBFD</w:t>
      </w:r>
      <w:proofErr w:type="spellEnd"/>
      <w:r w:rsidRPr="00676280">
        <w:rPr>
          <w:bCs/>
          <w:iCs/>
          <w:szCs w:val="20"/>
        </w:rPr>
        <w:t xml:space="preserve"> </w:t>
      </w:r>
      <w:proofErr w:type="spellStart"/>
      <w:r w:rsidRPr="00676280">
        <w:rPr>
          <w:bCs/>
          <w:iCs/>
          <w:szCs w:val="20"/>
        </w:rPr>
        <w:t>subband</w:t>
      </w:r>
      <w:proofErr w:type="spellEnd"/>
      <w:r w:rsidRPr="00676280">
        <w:rPr>
          <w:bCs/>
          <w:iCs/>
          <w:szCs w:val="20"/>
        </w:rPr>
        <w:t xml:space="preserve"> configuration is from </w:t>
      </w:r>
      <w:proofErr w:type="spellStart"/>
      <w:r w:rsidRPr="00676280">
        <w:rPr>
          <w:bCs/>
          <w:iCs/>
          <w:szCs w:val="20"/>
        </w:rPr>
        <w:t>gNB</w:t>
      </w:r>
      <w:proofErr w:type="spellEnd"/>
      <w:r w:rsidRPr="00676280">
        <w:rPr>
          <w:bCs/>
          <w:iCs/>
          <w:szCs w:val="20"/>
        </w:rPr>
        <w:t xml:space="preserve"> perspective.</w:t>
      </w:r>
    </w:p>
    <w:p w:rsidR="00574B14" w:rsidRDefault="00A718F3" w:rsidP="007E04DC">
      <w:r>
        <w:rPr>
          <w:rFonts w:hint="eastAsia"/>
        </w:rPr>
        <w:t>======================================</w:t>
      </w:r>
    </w:p>
    <w:p w:rsidR="00A718F3" w:rsidRPr="00A718F3" w:rsidRDefault="00A718F3" w:rsidP="007E04DC">
      <w:pPr>
        <w:rPr>
          <w:b/>
        </w:rPr>
      </w:pPr>
      <w:r w:rsidRPr="00A718F3">
        <w:rPr>
          <w:rFonts w:hint="eastAsia"/>
          <w:b/>
        </w:rPr>
        <w:t>Observation 2: RAN4 can have the assumption</w:t>
      </w:r>
      <w:r w:rsidR="00B73C43">
        <w:rPr>
          <w:rFonts w:hint="eastAsia"/>
          <w:b/>
        </w:rPr>
        <w:t>s</w:t>
      </w:r>
      <w:r w:rsidRPr="00A718F3">
        <w:rPr>
          <w:rFonts w:hint="eastAsia"/>
          <w:b/>
        </w:rPr>
        <w:t xml:space="preserve"> in Table 1 for the input of </w:t>
      </w:r>
      <w:proofErr w:type="spellStart"/>
      <w:r w:rsidRPr="00A718F3">
        <w:rPr>
          <w:rFonts w:hint="eastAsia"/>
          <w:b/>
        </w:rPr>
        <w:t>SBFD</w:t>
      </w:r>
      <w:proofErr w:type="spellEnd"/>
      <w:r w:rsidRPr="00A718F3">
        <w:rPr>
          <w:rFonts w:hint="eastAsia"/>
          <w:b/>
        </w:rPr>
        <w:t xml:space="preserve"> discussion.</w:t>
      </w:r>
    </w:p>
    <w:p w:rsidR="007E04DC" w:rsidRDefault="004870D9" w:rsidP="004870D9">
      <w:pPr>
        <w:pStyle w:val="3"/>
      </w:pPr>
      <w:r>
        <w:rPr>
          <w:rFonts w:hint="eastAsia"/>
        </w:rPr>
        <w:t xml:space="preserve">2.2.2 </w:t>
      </w:r>
      <w:r w:rsidR="00C10C62">
        <w:rPr>
          <w:rFonts w:hint="eastAsia"/>
        </w:rPr>
        <w:t>RF analysis</w:t>
      </w:r>
      <w:r w:rsidR="00574B14">
        <w:rPr>
          <w:rFonts w:hint="eastAsia"/>
        </w:rPr>
        <w:t xml:space="preserve"> for the interference</w:t>
      </w:r>
    </w:p>
    <w:p w:rsidR="004870D9" w:rsidRDefault="004870D9" w:rsidP="004870D9">
      <w:r>
        <w:rPr>
          <w:rFonts w:hint="eastAsia"/>
        </w:rPr>
        <w:t xml:space="preserve">For the </w:t>
      </w:r>
      <w:r w:rsidR="00574B14">
        <w:rPr>
          <w:rFonts w:hint="eastAsia"/>
        </w:rPr>
        <w:t xml:space="preserve">deployment cases listed in 2.2.1. </w:t>
      </w:r>
      <w:r w:rsidR="00574B14">
        <w:t>There’</w:t>
      </w:r>
      <w:r w:rsidR="00574B14">
        <w:rPr>
          <w:rFonts w:hint="eastAsia"/>
        </w:rPr>
        <w:t xml:space="preserve">re multiple </w:t>
      </w:r>
      <w:r w:rsidR="00574B14">
        <w:rPr>
          <w:rFonts w:eastAsia="等线"/>
        </w:rPr>
        <w:t>interference types</w:t>
      </w:r>
      <w:r w:rsidR="00574B14">
        <w:rPr>
          <w:rFonts w:hint="eastAsia"/>
        </w:rPr>
        <w:t xml:space="preserve"> which need to be </w:t>
      </w:r>
      <w:r w:rsidR="00574B14">
        <w:t>analysed</w:t>
      </w:r>
      <w:r w:rsidR="00574B14">
        <w:rPr>
          <w:rFonts w:hint="eastAsia"/>
        </w:rPr>
        <w:t xml:space="preserve"> further. The interference types listed in the LS can be sorted to three categories, i.e. </w:t>
      </w:r>
      <w:r>
        <w:rPr>
          <w:rFonts w:hint="eastAsia"/>
        </w:rPr>
        <w:t>intra-</w:t>
      </w:r>
      <w:proofErr w:type="spellStart"/>
      <w:r>
        <w:rPr>
          <w:rFonts w:hint="eastAsia"/>
        </w:rPr>
        <w:t>subband</w:t>
      </w:r>
      <w:proofErr w:type="spellEnd"/>
      <w:r>
        <w:rPr>
          <w:rFonts w:hint="eastAsia"/>
        </w:rPr>
        <w:t xml:space="preserve"> </w:t>
      </w:r>
      <w:r>
        <w:t>interference</w:t>
      </w:r>
      <w:r>
        <w:rPr>
          <w:rFonts w:hint="eastAsia"/>
        </w:rPr>
        <w:t>, inter-</w:t>
      </w:r>
      <w:proofErr w:type="spellStart"/>
      <w:r>
        <w:rPr>
          <w:rFonts w:hint="eastAsia"/>
        </w:rPr>
        <w:t>subband</w:t>
      </w:r>
      <w:proofErr w:type="spellEnd"/>
      <w:r>
        <w:rPr>
          <w:rFonts w:hint="eastAsia"/>
        </w:rPr>
        <w:t xml:space="preserve"> </w:t>
      </w:r>
      <w:r>
        <w:t>interference</w:t>
      </w:r>
      <w:r>
        <w:rPr>
          <w:rFonts w:hint="eastAsia"/>
        </w:rPr>
        <w:t xml:space="preserve"> and </w:t>
      </w:r>
      <w:r>
        <w:t>adjacent</w:t>
      </w:r>
      <w:r>
        <w:rPr>
          <w:rFonts w:hint="eastAsia"/>
        </w:rPr>
        <w:t xml:space="preserve"> channel interference. </w:t>
      </w:r>
      <w:r w:rsidR="00574B14">
        <w:rPr>
          <w:rFonts w:hint="eastAsia"/>
        </w:rPr>
        <w:t xml:space="preserve">The RF analysis for the three categories may be different. </w:t>
      </w:r>
      <w:r w:rsidR="00574B14">
        <w:t>T</w:t>
      </w:r>
      <w:r w:rsidR="00574B14">
        <w:rPr>
          <w:rFonts w:hint="eastAsia"/>
        </w:rPr>
        <w:t>hey</w:t>
      </w:r>
      <w:r w:rsidR="00574B14">
        <w:t>’</w:t>
      </w:r>
      <w:r w:rsidR="00574B14">
        <w:rPr>
          <w:rFonts w:hint="eastAsia"/>
        </w:rPr>
        <w:t xml:space="preserve">re </w:t>
      </w:r>
      <w:r w:rsidR="00574B14">
        <w:t>analysed</w:t>
      </w:r>
      <w:r w:rsidR="00574B14">
        <w:rPr>
          <w:rFonts w:hint="eastAsia"/>
        </w:rPr>
        <w:t xml:space="preserve"> one by one in the following.</w:t>
      </w:r>
    </w:p>
    <w:p w:rsidR="004529F3" w:rsidRDefault="00574B14" w:rsidP="004870D9">
      <w:r>
        <w:rPr>
          <w:rFonts w:hint="eastAsia"/>
        </w:rPr>
        <w:t xml:space="preserve">The followings belong to </w:t>
      </w:r>
      <w:r w:rsidR="004529F3">
        <w:rPr>
          <w:rFonts w:hint="eastAsia"/>
        </w:rPr>
        <w:t>intra-</w:t>
      </w:r>
      <w:proofErr w:type="spellStart"/>
      <w:r w:rsidR="004529F3">
        <w:rPr>
          <w:rFonts w:hint="eastAsia"/>
        </w:rPr>
        <w:t>subband</w:t>
      </w:r>
      <w:proofErr w:type="spellEnd"/>
      <w:r w:rsidR="004529F3">
        <w:rPr>
          <w:rFonts w:hint="eastAsia"/>
        </w:rPr>
        <w:t xml:space="preserve"> </w:t>
      </w:r>
      <w:r>
        <w:t>interference</w:t>
      </w:r>
      <w:r w:rsidR="004529F3">
        <w:rPr>
          <w:rFonts w:hint="eastAsia"/>
        </w:rPr>
        <w:t>.</w:t>
      </w:r>
    </w:p>
    <w:p w:rsidR="004529F3" w:rsidRDefault="004529F3" w:rsidP="004529F3">
      <w:pPr>
        <w:pStyle w:val="afa"/>
        <w:numPr>
          <w:ilvl w:val="0"/>
          <w:numId w:val="25"/>
        </w:numPr>
        <w:ind w:firstLineChars="0"/>
      </w:pPr>
      <w:proofErr w:type="spellStart"/>
      <w:r>
        <w:t>gNB-UE</w:t>
      </w:r>
      <w:proofErr w:type="spellEnd"/>
      <w:r>
        <w:t xml:space="preserve"> co-channel intra-</w:t>
      </w:r>
      <w:proofErr w:type="spellStart"/>
      <w:r>
        <w:t>subband</w:t>
      </w:r>
      <w:proofErr w:type="spellEnd"/>
      <w:r>
        <w:t xml:space="preserve"> interference</w:t>
      </w:r>
    </w:p>
    <w:p w:rsidR="004529F3" w:rsidRDefault="004529F3" w:rsidP="004529F3">
      <w:pPr>
        <w:pStyle w:val="afa"/>
        <w:numPr>
          <w:ilvl w:val="0"/>
          <w:numId w:val="25"/>
        </w:numPr>
        <w:ind w:firstLineChars="0"/>
      </w:pPr>
      <w:proofErr w:type="spellStart"/>
      <w:r>
        <w:t>UE-gNB</w:t>
      </w:r>
      <w:proofErr w:type="spellEnd"/>
      <w:r>
        <w:t xml:space="preserve"> co-channel intra-</w:t>
      </w:r>
      <w:proofErr w:type="spellStart"/>
      <w:r>
        <w:t>subband</w:t>
      </w:r>
      <w:proofErr w:type="spellEnd"/>
      <w:r>
        <w:t xml:space="preserve"> interference</w:t>
      </w:r>
    </w:p>
    <w:p w:rsidR="004529F3" w:rsidRDefault="004529F3" w:rsidP="004529F3">
      <w:pPr>
        <w:pStyle w:val="afa"/>
        <w:numPr>
          <w:ilvl w:val="0"/>
          <w:numId w:val="25"/>
        </w:numPr>
        <w:ind w:firstLineChars="0"/>
      </w:pPr>
      <w:r>
        <w:t xml:space="preserve">(inter-cell) inter-site </w:t>
      </w:r>
      <w:proofErr w:type="spellStart"/>
      <w:r>
        <w:t>gNB-gNB</w:t>
      </w:r>
      <w:proofErr w:type="spellEnd"/>
      <w:r>
        <w:t xml:space="preserve"> co-channel intra-</w:t>
      </w:r>
      <w:proofErr w:type="spellStart"/>
      <w:r>
        <w:t>subband</w:t>
      </w:r>
      <w:proofErr w:type="spellEnd"/>
      <w:r>
        <w:t xml:space="preserve"> CLI</w:t>
      </w:r>
    </w:p>
    <w:p w:rsidR="004529F3" w:rsidRDefault="004529F3" w:rsidP="004529F3">
      <w:pPr>
        <w:pStyle w:val="afa"/>
        <w:numPr>
          <w:ilvl w:val="0"/>
          <w:numId w:val="25"/>
        </w:numPr>
        <w:ind w:firstLineChars="0"/>
      </w:pPr>
      <w:r>
        <w:t>(inter-cell) co-site inter-sector co-channel intra-</w:t>
      </w:r>
      <w:proofErr w:type="spellStart"/>
      <w:r>
        <w:t>subband</w:t>
      </w:r>
      <w:proofErr w:type="spellEnd"/>
      <w:r>
        <w:t xml:space="preserve"> CLI</w:t>
      </w:r>
    </w:p>
    <w:p w:rsidR="004529F3" w:rsidRDefault="004529F3" w:rsidP="004529F3">
      <w:pPr>
        <w:pStyle w:val="afa"/>
        <w:numPr>
          <w:ilvl w:val="0"/>
          <w:numId w:val="25"/>
        </w:numPr>
        <w:ind w:firstLineChars="0"/>
      </w:pPr>
      <w:r>
        <w:t xml:space="preserve">(inter-cell) </w:t>
      </w:r>
      <w:proofErr w:type="spellStart"/>
      <w:r>
        <w:t>UE-UE</w:t>
      </w:r>
      <w:proofErr w:type="spellEnd"/>
      <w:r>
        <w:t xml:space="preserve"> co-channel intra-</w:t>
      </w:r>
      <w:proofErr w:type="spellStart"/>
      <w:r>
        <w:t>subband</w:t>
      </w:r>
      <w:proofErr w:type="spellEnd"/>
      <w:r>
        <w:t xml:space="preserve"> CLI</w:t>
      </w:r>
    </w:p>
    <w:p w:rsidR="004529F3" w:rsidRDefault="004529F3" w:rsidP="004870D9">
      <w:r>
        <w:rPr>
          <w:rFonts w:hint="eastAsia"/>
        </w:rPr>
        <w:t>For the intra-</w:t>
      </w:r>
      <w:proofErr w:type="spellStart"/>
      <w:r>
        <w:rPr>
          <w:rFonts w:hint="eastAsia"/>
        </w:rPr>
        <w:t>subband</w:t>
      </w:r>
      <w:proofErr w:type="spellEnd"/>
      <w:r>
        <w:rPr>
          <w:rFonts w:hint="eastAsia"/>
        </w:rPr>
        <w:t xml:space="preserve"> interference, it</w:t>
      </w:r>
      <w:r>
        <w:t>’</w:t>
      </w:r>
      <w:r>
        <w:rPr>
          <w:rFonts w:hint="eastAsia"/>
        </w:rPr>
        <w:t xml:space="preserve">s only related to aggressor </w:t>
      </w:r>
      <w:proofErr w:type="spellStart"/>
      <w:proofErr w:type="gramStart"/>
      <w:r>
        <w:rPr>
          <w:rFonts w:hint="eastAsia"/>
        </w:rPr>
        <w:t>Tx</w:t>
      </w:r>
      <w:proofErr w:type="spellEnd"/>
      <w:proofErr w:type="gramEnd"/>
      <w:r>
        <w:rPr>
          <w:rFonts w:hint="eastAsia"/>
        </w:rPr>
        <w:t xml:space="preserve"> power and the coupling loss. The coupling loss may be the path loss and other loss like due to the antenna, beamforming gain. So </w:t>
      </w:r>
      <w:r w:rsidR="00ED5951">
        <w:rPr>
          <w:rFonts w:hint="eastAsia"/>
        </w:rPr>
        <w:t xml:space="preserve">RAN4 need to </w:t>
      </w:r>
      <w:r w:rsidR="00ED5951">
        <w:t>analyse</w:t>
      </w:r>
      <w:r w:rsidR="00ED5951">
        <w:rPr>
          <w:rFonts w:hint="eastAsia"/>
        </w:rPr>
        <w:t xml:space="preserve"> the Rx blocking issue for intra-</w:t>
      </w:r>
      <w:proofErr w:type="spellStart"/>
      <w:r w:rsidR="00ED5951">
        <w:rPr>
          <w:rFonts w:hint="eastAsia"/>
        </w:rPr>
        <w:t>subband</w:t>
      </w:r>
      <w:proofErr w:type="spellEnd"/>
      <w:r w:rsidR="00ED5951">
        <w:rPr>
          <w:rFonts w:hint="eastAsia"/>
        </w:rPr>
        <w:t xml:space="preserve"> scenarios. If blocking is not </w:t>
      </w:r>
      <w:proofErr w:type="spellStart"/>
      <w:proofErr w:type="gramStart"/>
      <w:r w:rsidR="00ED5951">
        <w:rPr>
          <w:rFonts w:hint="eastAsia"/>
        </w:rPr>
        <w:t>a</w:t>
      </w:r>
      <w:proofErr w:type="spellEnd"/>
      <w:proofErr w:type="gramEnd"/>
      <w:r w:rsidR="00ED5951">
        <w:rPr>
          <w:rFonts w:hint="eastAsia"/>
        </w:rPr>
        <w:t xml:space="preserve"> issue, RAN1 can do the further simulation and analysis. </w:t>
      </w:r>
    </w:p>
    <w:p w:rsidR="004529F3" w:rsidRPr="004529F3" w:rsidRDefault="004931A5" w:rsidP="004870D9">
      <w:pPr>
        <w:rPr>
          <w:b/>
        </w:rPr>
      </w:pPr>
      <w:r>
        <w:rPr>
          <w:rFonts w:hint="eastAsia"/>
          <w:b/>
        </w:rPr>
        <w:t>Proposal</w:t>
      </w:r>
      <w:r w:rsidR="00574B14">
        <w:rPr>
          <w:rFonts w:hint="eastAsia"/>
          <w:b/>
        </w:rPr>
        <w:t xml:space="preserve"> 1</w:t>
      </w:r>
      <w:r w:rsidR="004529F3" w:rsidRPr="004529F3">
        <w:rPr>
          <w:rFonts w:hint="eastAsia"/>
          <w:b/>
        </w:rPr>
        <w:t xml:space="preserve">: </w:t>
      </w:r>
      <w:r w:rsidRPr="004529F3">
        <w:rPr>
          <w:rFonts w:hint="eastAsia"/>
          <w:b/>
        </w:rPr>
        <w:t xml:space="preserve">RAN4 need to </w:t>
      </w:r>
      <w:r w:rsidRPr="004529F3">
        <w:rPr>
          <w:b/>
        </w:rPr>
        <w:t>analyse</w:t>
      </w:r>
      <w:r w:rsidRPr="004529F3">
        <w:rPr>
          <w:rFonts w:hint="eastAsia"/>
          <w:b/>
        </w:rPr>
        <w:t xml:space="preserve"> </w:t>
      </w:r>
      <w:r w:rsidR="00ED5951">
        <w:rPr>
          <w:rFonts w:hint="eastAsia"/>
          <w:b/>
        </w:rPr>
        <w:t xml:space="preserve">if the Rx blocking issue is </w:t>
      </w:r>
      <w:r w:rsidR="00F667C6">
        <w:rPr>
          <w:rFonts w:hint="eastAsia"/>
          <w:b/>
        </w:rPr>
        <w:t xml:space="preserve">a </w:t>
      </w:r>
      <w:r w:rsidR="00ED5951">
        <w:rPr>
          <w:rFonts w:hint="eastAsia"/>
          <w:b/>
        </w:rPr>
        <w:t xml:space="preserve">problem for </w:t>
      </w:r>
      <w:r w:rsidR="00A718F3">
        <w:rPr>
          <w:rFonts w:hint="eastAsia"/>
          <w:b/>
        </w:rPr>
        <w:t>the</w:t>
      </w:r>
      <w:r w:rsidRPr="004529F3">
        <w:rPr>
          <w:rFonts w:hint="eastAsia"/>
          <w:b/>
        </w:rPr>
        <w:t xml:space="preserve"> intra-</w:t>
      </w:r>
      <w:proofErr w:type="spellStart"/>
      <w:r w:rsidRPr="004529F3">
        <w:rPr>
          <w:rFonts w:hint="eastAsia"/>
          <w:b/>
        </w:rPr>
        <w:t>subband</w:t>
      </w:r>
      <w:proofErr w:type="spellEnd"/>
      <w:r w:rsidRPr="004529F3">
        <w:rPr>
          <w:rFonts w:hint="eastAsia"/>
          <w:b/>
        </w:rPr>
        <w:t xml:space="preserve"> interference</w:t>
      </w:r>
      <w:r w:rsidR="00A718F3">
        <w:rPr>
          <w:rFonts w:hint="eastAsia"/>
          <w:b/>
        </w:rPr>
        <w:t xml:space="preserve"> types</w:t>
      </w:r>
      <w:r w:rsidR="004529F3" w:rsidRPr="004529F3">
        <w:rPr>
          <w:rFonts w:hint="eastAsia"/>
          <w:b/>
        </w:rPr>
        <w:t>.</w:t>
      </w:r>
    </w:p>
    <w:p w:rsidR="00C5178D" w:rsidRDefault="004529F3" w:rsidP="004870D9">
      <w:r>
        <w:rPr>
          <w:rFonts w:hint="eastAsia"/>
        </w:rPr>
        <w:t>For the inter-</w:t>
      </w:r>
      <w:proofErr w:type="spellStart"/>
      <w:r>
        <w:rPr>
          <w:rFonts w:hint="eastAsia"/>
        </w:rPr>
        <w:t>subband</w:t>
      </w:r>
      <w:proofErr w:type="spellEnd"/>
      <w:r>
        <w:rPr>
          <w:rFonts w:hint="eastAsia"/>
        </w:rPr>
        <w:t xml:space="preserve"> interference, </w:t>
      </w:r>
      <w:r w:rsidR="004931A5">
        <w:rPr>
          <w:rFonts w:hint="eastAsia"/>
        </w:rPr>
        <w:t>they can be further sorted to two sub-categories: self-</w:t>
      </w:r>
      <w:r w:rsidR="004931A5">
        <w:t>interference</w:t>
      </w:r>
      <w:r w:rsidR="004931A5">
        <w:rPr>
          <w:rFonts w:hint="eastAsia"/>
        </w:rPr>
        <w:t xml:space="preserve"> and CLI. </w:t>
      </w:r>
    </w:p>
    <w:p w:rsidR="004870D9" w:rsidRDefault="004931A5" w:rsidP="004870D9">
      <w:r>
        <w:rPr>
          <w:rFonts w:hint="eastAsia"/>
        </w:rPr>
        <w:t xml:space="preserve">For the self-interference, </w:t>
      </w:r>
      <w:r w:rsidR="005D6F1F">
        <w:rPr>
          <w:rFonts w:hint="eastAsia"/>
        </w:rPr>
        <w:t xml:space="preserve">only </w:t>
      </w:r>
      <w:proofErr w:type="spellStart"/>
      <w:r w:rsidR="005D6F1F">
        <w:rPr>
          <w:rFonts w:hint="eastAsia"/>
        </w:rPr>
        <w:t>gNB</w:t>
      </w:r>
      <w:proofErr w:type="spellEnd"/>
      <w:r w:rsidR="005D6F1F">
        <w:rPr>
          <w:rFonts w:hint="eastAsia"/>
        </w:rPr>
        <w:t xml:space="preserve"> </w:t>
      </w:r>
      <w:r w:rsidR="00C10C62">
        <w:rPr>
          <w:rFonts w:hint="eastAsia"/>
        </w:rPr>
        <w:t>self-</w:t>
      </w:r>
      <w:r w:rsidR="005D6F1F">
        <w:rPr>
          <w:rFonts w:hint="eastAsia"/>
        </w:rPr>
        <w:t xml:space="preserve">interference should be </w:t>
      </w:r>
      <w:r w:rsidR="005D6F1F">
        <w:t>analysed</w:t>
      </w:r>
      <w:r w:rsidR="005D6F1F">
        <w:rPr>
          <w:rFonts w:hint="eastAsia"/>
        </w:rPr>
        <w:t xml:space="preserve"> because h</w:t>
      </w:r>
      <w:r w:rsidR="005D6F1F" w:rsidRPr="005D6F1F">
        <w:t xml:space="preserve">alf duplex operation at the </w:t>
      </w:r>
      <w:proofErr w:type="spellStart"/>
      <w:r w:rsidR="005D6F1F" w:rsidRPr="005D6F1F">
        <w:t>UE</w:t>
      </w:r>
      <w:proofErr w:type="spellEnd"/>
      <w:r w:rsidR="005D6F1F" w:rsidRPr="005D6F1F">
        <w:t xml:space="preserve"> side</w:t>
      </w:r>
      <w:r w:rsidR="005D6F1F">
        <w:rPr>
          <w:rFonts w:hint="eastAsia"/>
        </w:rPr>
        <w:t xml:space="preserve"> is assumed.</w:t>
      </w:r>
      <w:r w:rsidR="00C5178D">
        <w:rPr>
          <w:rFonts w:hint="eastAsia"/>
        </w:rPr>
        <w:t xml:space="preserve"> </w:t>
      </w:r>
    </w:p>
    <w:p w:rsidR="00C5178D" w:rsidRDefault="00C5178D" w:rsidP="004870D9">
      <w:r>
        <w:rPr>
          <w:rFonts w:hint="eastAsia"/>
        </w:rPr>
        <w:t>The inter-</w:t>
      </w:r>
      <w:proofErr w:type="spellStart"/>
      <w:r>
        <w:rPr>
          <w:rFonts w:hint="eastAsia"/>
        </w:rPr>
        <w:t>sub</w:t>
      </w:r>
      <w:r w:rsidR="00C10C62">
        <w:rPr>
          <w:rFonts w:hint="eastAsia"/>
        </w:rPr>
        <w:t>band</w:t>
      </w:r>
      <w:proofErr w:type="spellEnd"/>
      <w:r w:rsidR="00C10C62">
        <w:rPr>
          <w:rFonts w:hint="eastAsia"/>
        </w:rPr>
        <w:t xml:space="preserve"> CLI includes the following scenarios:</w:t>
      </w:r>
    </w:p>
    <w:p w:rsidR="00C5178D" w:rsidRDefault="00C5178D" w:rsidP="00C10C62">
      <w:pPr>
        <w:pStyle w:val="afa"/>
        <w:numPr>
          <w:ilvl w:val="0"/>
          <w:numId w:val="25"/>
        </w:numPr>
        <w:ind w:firstLineChars="0"/>
      </w:pPr>
      <w:r>
        <w:t xml:space="preserve">(inter-cell) inter-site </w:t>
      </w:r>
      <w:proofErr w:type="spellStart"/>
      <w:r>
        <w:t>gNB-gNB</w:t>
      </w:r>
      <w:proofErr w:type="spellEnd"/>
      <w:r>
        <w:t xml:space="preserve"> co-channel inter-</w:t>
      </w:r>
      <w:proofErr w:type="spellStart"/>
      <w:r>
        <w:t>subband</w:t>
      </w:r>
      <w:proofErr w:type="spellEnd"/>
      <w:r>
        <w:t xml:space="preserve"> CLI</w:t>
      </w:r>
    </w:p>
    <w:p w:rsidR="00C5178D" w:rsidRDefault="00C5178D" w:rsidP="00C10C62">
      <w:pPr>
        <w:pStyle w:val="afa"/>
        <w:numPr>
          <w:ilvl w:val="0"/>
          <w:numId w:val="25"/>
        </w:numPr>
        <w:ind w:firstLineChars="0"/>
      </w:pPr>
      <w:r>
        <w:t>(inter-cell) co-site inter-sector co-channel inter-</w:t>
      </w:r>
      <w:proofErr w:type="spellStart"/>
      <w:r>
        <w:t>subband</w:t>
      </w:r>
      <w:proofErr w:type="spellEnd"/>
      <w:r>
        <w:t xml:space="preserve"> CLI</w:t>
      </w:r>
    </w:p>
    <w:p w:rsidR="00C5178D" w:rsidRDefault="00C5178D" w:rsidP="00C10C62">
      <w:pPr>
        <w:pStyle w:val="afa"/>
        <w:numPr>
          <w:ilvl w:val="0"/>
          <w:numId w:val="25"/>
        </w:numPr>
        <w:ind w:firstLineChars="0"/>
      </w:pPr>
      <w:r>
        <w:t xml:space="preserve">(intra-cell/inter-cell) </w:t>
      </w:r>
      <w:proofErr w:type="spellStart"/>
      <w:r>
        <w:t>UE-UE</w:t>
      </w:r>
      <w:proofErr w:type="spellEnd"/>
      <w:r>
        <w:t xml:space="preserve"> co-channel inter-</w:t>
      </w:r>
      <w:proofErr w:type="spellStart"/>
      <w:r>
        <w:t>subband</w:t>
      </w:r>
      <w:proofErr w:type="spellEnd"/>
      <w:r>
        <w:t xml:space="preserve"> CLI</w:t>
      </w:r>
    </w:p>
    <w:p w:rsidR="00C10C62" w:rsidRPr="00C10C62" w:rsidRDefault="00C10C62" w:rsidP="00C10C62">
      <w:r>
        <w:rPr>
          <w:rFonts w:hint="eastAsia"/>
        </w:rPr>
        <w:t>For all of the inter-</w:t>
      </w:r>
      <w:proofErr w:type="spellStart"/>
      <w:r>
        <w:rPr>
          <w:rFonts w:hint="eastAsia"/>
        </w:rPr>
        <w:t>subband</w:t>
      </w:r>
      <w:proofErr w:type="spellEnd"/>
      <w:r>
        <w:rPr>
          <w:rFonts w:hint="eastAsia"/>
        </w:rPr>
        <w:t xml:space="preserve"> interference </w:t>
      </w:r>
      <w:r w:rsidR="00574B14">
        <w:rPr>
          <w:rFonts w:hint="eastAsia"/>
        </w:rPr>
        <w:t>type</w:t>
      </w:r>
      <w:r>
        <w:rPr>
          <w:rFonts w:hint="eastAsia"/>
        </w:rPr>
        <w:t xml:space="preserve">s, two aspects should be </w:t>
      </w:r>
      <w:r>
        <w:t>analysed</w:t>
      </w:r>
      <w:r>
        <w:rPr>
          <w:rFonts w:hint="eastAsia"/>
        </w:rPr>
        <w:t xml:space="preserve">, </w:t>
      </w:r>
      <w:proofErr w:type="spellStart"/>
      <w:r>
        <w:rPr>
          <w:rFonts w:hint="eastAsia"/>
        </w:rPr>
        <w:t>i.e</w:t>
      </w:r>
      <w:proofErr w:type="spellEnd"/>
      <w:r>
        <w:rPr>
          <w:rFonts w:hint="eastAsia"/>
        </w:rPr>
        <w:t xml:space="preserve">, 1) </w:t>
      </w:r>
      <w:r w:rsidRPr="00C10C62">
        <w:rPr>
          <w:rFonts w:hint="eastAsia"/>
        </w:rPr>
        <w:t xml:space="preserve">Victim Rx path is not blocked by the aggressor </w:t>
      </w:r>
      <w:proofErr w:type="spellStart"/>
      <w:proofErr w:type="gramStart"/>
      <w:r w:rsidRPr="00C10C62">
        <w:rPr>
          <w:rFonts w:hint="eastAsia"/>
        </w:rPr>
        <w:t>Tx</w:t>
      </w:r>
      <w:proofErr w:type="spellEnd"/>
      <w:proofErr w:type="gramEnd"/>
      <w:r w:rsidRPr="00C10C62">
        <w:rPr>
          <w:rFonts w:hint="eastAsia"/>
        </w:rPr>
        <w:t xml:space="preserve"> band power.</w:t>
      </w:r>
      <w:r>
        <w:rPr>
          <w:rFonts w:hint="eastAsia"/>
        </w:rPr>
        <w:t xml:space="preserve"> 2) </w:t>
      </w:r>
      <w:r w:rsidRPr="00C10C62">
        <w:rPr>
          <w:rFonts w:hint="eastAsia"/>
        </w:rPr>
        <w:t xml:space="preserve">Victim Rx band noise due to the aggressor </w:t>
      </w:r>
      <w:proofErr w:type="spellStart"/>
      <w:proofErr w:type="gramStart"/>
      <w:r w:rsidRPr="00C10C62">
        <w:rPr>
          <w:rFonts w:hint="eastAsia"/>
        </w:rPr>
        <w:t>Tx</w:t>
      </w:r>
      <w:proofErr w:type="spellEnd"/>
      <w:proofErr w:type="gramEnd"/>
      <w:r w:rsidRPr="00C10C62">
        <w:rPr>
          <w:rFonts w:hint="eastAsia"/>
        </w:rPr>
        <w:t xml:space="preserve"> leakage.</w:t>
      </w:r>
    </w:p>
    <w:p w:rsidR="00C5178D" w:rsidRDefault="00C10C62" w:rsidP="00264B17">
      <w:r>
        <w:rPr>
          <w:rFonts w:hint="eastAsia"/>
        </w:rPr>
        <w:t xml:space="preserve">For </w:t>
      </w:r>
      <w:r>
        <w:t>adjacent</w:t>
      </w:r>
      <w:r>
        <w:rPr>
          <w:rFonts w:hint="eastAsia"/>
        </w:rPr>
        <w:t xml:space="preserve"> channel CLI, there</w:t>
      </w:r>
      <w:r>
        <w:t>’</w:t>
      </w:r>
      <w:r>
        <w:rPr>
          <w:rFonts w:hint="eastAsia"/>
        </w:rPr>
        <w:t xml:space="preserve">re two scenarios, </w:t>
      </w:r>
      <w:proofErr w:type="spellStart"/>
      <w:r w:rsidR="00C5178D">
        <w:t>UE-UE</w:t>
      </w:r>
      <w:proofErr w:type="spellEnd"/>
      <w:r w:rsidR="00C5178D">
        <w:t xml:space="preserve"> adjacent-channel CLI</w:t>
      </w:r>
      <w:r>
        <w:rPr>
          <w:rFonts w:hint="eastAsia"/>
        </w:rPr>
        <w:t xml:space="preserve"> and </w:t>
      </w:r>
      <w:proofErr w:type="spellStart"/>
      <w:r w:rsidR="00C5178D">
        <w:t>gNB-gNB</w:t>
      </w:r>
      <w:proofErr w:type="spellEnd"/>
      <w:r w:rsidR="00C5178D">
        <w:t xml:space="preserve"> adjacent-channel CLI</w:t>
      </w:r>
      <w:r>
        <w:rPr>
          <w:rFonts w:hint="eastAsia"/>
        </w:rPr>
        <w:t xml:space="preserve"> (including </w:t>
      </w:r>
      <w:r>
        <w:t>co-site intra</w:t>
      </w:r>
      <w:r w:rsidR="00574B14">
        <w:rPr>
          <w:rFonts w:hint="eastAsia"/>
        </w:rPr>
        <w:t>-sector</w:t>
      </w:r>
      <w:r>
        <w:t xml:space="preserve"> and inter-sector</w:t>
      </w:r>
      <w:r>
        <w:rPr>
          <w:rFonts w:hint="eastAsia"/>
        </w:rPr>
        <w:t>). The same issues as inter-</w:t>
      </w:r>
      <w:proofErr w:type="spellStart"/>
      <w:r>
        <w:rPr>
          <w:rFonts w:hint="eastAsia"/>
        </w:rPr>
        <w:t>subband</w:t>
      </w:r>
      <w:proofErr w:type="spellEnd"/>
      <w:r>
        <w:rPr>
          <w:rFonts w:hint="eastAsia"/>
        </w:rPr>
        <w:t xml:space="preserve"> interference should be </w:t>
      </w:r>
      <w:r>
        <w:t>analysed</w:t>
      </w:r>
      <w:r>
        <w:rPr>
          <w:rFonts w:hint="eastAsia"/>
        </w:rPr>
        <w:t>.</w:t>
      </w:r>
    </w:p>
    <w:p w:rsidR="00C10C62" w:rsidRPr="00C10C62" w:rsidRDefault="00C10C62" w:rsidP="00C10C62">
      <w:pPr>
        <w:rPr>
          <w:b/>
        </w:rPr>
      </w:pPr>
      <w:r w:rsidRPr="00C10C62">
        <w:rPr>
          <w:rFonts w:hint="eastAsia"/>
          <w:b/>
        </w:rPr>
        <w:lastRenderedPageBreak/>
        <w:t xml:space="preserve">Proposal </w:t>
      </w:r>
      <w:r w:rsidR="00574B14">
        <w:rPr>
          <w:rFonts w:hint="eastAsia"/>
          <w:b/>
        </w:rPr>
        <w:t>2</w:t>
      </w:r>
      <w:r w:rsidRPr="00C10C62">
        <w:rPr>
          <w:rFonts w:hint="eastAsia"/>
          <w:b/>
        </w:rPr>
        <w:t xml:space="preserve">: For </w:t>
      </w:r>
      <w:proofErr w:type="spellStart"/>
      <w:r w:rsidR="00574B14">
        <w:rPr>
          <w:b/>
        </w:rPr>
        <w:t>gNB</w:t>
      </w:r>
      <w:proofErr w:type="spellEnd"/>
      <w:r w:rsidR="00574B14">
        <w:rPr>
          <w:b/>
        </w:rPr>
        <w:t xml:space="preserve"> </w:t>
      </w:r>
      <w:r w:rsidR="00574B14" w:rsidRPr="00C10C62">
        <w:rPr>
          <w:rFonts w:hint="eastAsia"/>
          <w:b/>
        </w:rPr>
        <w:t>self-interference</w:t>
      </w:r>
      <w:r w:rsidR="00574B14">
        <w:rPr>
          <w:rFonts w:hint="eastAsia"/>
          <w:b/>
        </w:rPr>
        <w:t xml:space="preserve">, inter-band CLI and </w:t>
      </w:r>
      <w:r w:rsidRPr="00C10C62">
        <w:rPr>
          <w:b/>
        </w:rPr>
        <w:t>adjacent</w:t>
      </w:r>
      <w:r w:rsidRPr="00C10C62">
        <w:rPr>
          <w:rFonts w:hint="eastAsia"/>
          <w:b/>
        </w:rPr>
        <w:t xml:space="preserve"> channel CLI, </w:t>
      </w:r>
      <w:r w:rsidRPr="00C5178D">
        <w:rPr>
          <w:rFonts w:hint="eastAsia"/>
          <w:b/>
        </w:rPr>
        <w:t xml:space="preserve">at least the following two issues should be </w:t>
      </w:r>
      <w:r w:rsidRPr="00C5178D">
        <w:rPr>
          <w:b/>
        </w:rPr>
        <w:t>analysed</w:t>
      </w:r>
      <w:r w:rsidR="00574B14">
        <w:rPr>
          <w:rFonts w:hint="eastAsia"/>
          <w:b/>
        </w:rPr>
        <w:t xml:space="preserve"> in RAN4</w:t>
      </w:r>
      <w:r w:rsidRPr="00C5178D">
        <w:rPr>
          <w:rFonts w:hint="eastAsia"/>
          <w:b/>
        </w:rPr>
        <w:t>.</w:t>
      </w:r>
    </w:p>
    <w:p w:rsidR="00C10C62" w:rsidRPr="00C5178D" w:rsidRDefault="00C10C62" w:rsidP="00C10C62">
      <w:pPr>
        <w:pStyle w:val="afa"/>
        <w:numPr>
          <w:ilvl w:val="0"/>
          <w:numId w:val="30"/>
        </w:numPr>
        <w:ind w:firstLineChars="0"/>
        <w:rPr>
          <w:b/>
        </w:rPr>
      </w:pPr>
      <w:r w:rsidRPr="00C5178D">
        <w:rPr>
          <w:rFonts w:hint="eastAsia"/>
          <w:b/>
        </w:rPr>
        <w:t xml:space="preserve">Victim Rx path is not blocked by the aggressor </w:t>
      </w:r>
      <w:proofErr w:type="spellStart"/>
      <w:proofErr w:type="gramStart"/>
      <w:r w:rsidRPr="00C5178D">
        <w:rPr>
          <w:rFonts w:hint="eastAsia"/>
          <w:b/>
        </w:rPr>
        <w:t>Tx</w:t>
      </w:r>
      <w:proofErr w:type="spellEnd"/>
      <w:proofErr w:type="gramEnd"/>
      <w:r w:rsidRPr="00C5178D">
        <w:rPr>
          <w:rFonts w:hint="eastAsia"/>
          <w:b/>
        </w:rPr>
        <w:t xml:space="preserve"> band power.</w:t>
      </w:r>
    </w:p>
    <w:p w:rsidR="00C10C62" w:rsidRPr="00C10C62" w:rsidRDefault="00C10C62" w:rsidP="00C10C62">
      <w:pPr>
        <w:pStyle w:val="afa"/>
        <w:numPr>
          <w:ilvl w:val="0"/>
          <w:numId w:val="30"/>
        </w:numPr>
        <w:ind w:firstLineChars="0"/>
        <w:rPr>
          <w:b/>
        </w:rPr>
      </w:pPr>
      <w:r w:rsidRPr="00C10C62">
        <w:rPr>
          <w:rFonts w:hint="eastAsia"/>
          <w:b/>
        </w:rPr>
        <w:t xml:space="preserve">Victim Rx band noise due to the aggressor </w:t>
      </w:r>
      <w:proofErr w:type="spellStart"/>
      <w:proofErr w:type="gramStart"/>
      <w:r w:rsidRPr="00C10C62">
        <w:rPr>
          <w:rFonts w:hint="eastAsia"/>
          <w:b/>
        </w:rPr>
        <w:t>Tx</w:t>
      </w:r>
      <w:proofErr w:type="spellEnd"/>
      <w:proofErr w:type="gramEnd"/>
      <w:r w:rsidRPr="00C10C62">
        <w:rPr>
          <w:rFonts w:hint="eastAsia"/>
          <w:b/>
        </w:rPr>
        <w:t xml:space="preserve"> leakage.</w:t>
      </w:r>
    </w:p>
    <w:p w:rsidR="00AD218C" w:rsidRDefault="00C10C62" w:rsidP="00AD218C">
      <w:pPr>
        <w:pStyle w:val="2"/>
        <w:numPr>
          <w:ilvl w:val="1"/>
          <w:numId w:val="4"/>
        </w:numPr>
      </w:pPr>
      <w:r>
        <w:rPr>
          <w:rFonts w:hint="eastAsia"/>
        </w:rPr>
        <w:t>Simulation m</w:t>
      </w:r>
      <w:r w:rsidR="00AD218C">
        <w:rPr>
          <w:rFonts w:hint="eastAsia"/>
        </w:rPr>
        <w:t>odel</w:t>
      </w:r>
      <w:r>
        <w:rPr>
          <w:rFonts w:hint="eastAsia"/>
        </w:rPr>
        <w:t xml:space="preserve"> for RAN1</w:t>
      </w:r>
    </w:p>
    <w:p w:rsidR="00C10C62" w:rsidRDefault="00C10C62" w:rsidP="00C10C62">
      <w:r>
        <w:rPr>
          <w:rFonts w:hint="eastAsia"/>
        </w:rPr>
        <w:t xml:space="preserve">According to the analysis in 2.2, the RF analysis for </w:t>
      </w:r>
      <w:proofErr w:type="spellStart"/>
      <w:r>
        <w:rPr>
          <w:rFonts w:hint="eastAsia"/>
        </w:rPr>
        <w:t>SBFD</w:t>
      </w:r>
      <w:proofErr w:type="spellEnd"/>
      <w:r>
        <w:rPr>
          <w:rFonts w:hint="eastAsia"/>
        </w:rPr>
        <w:t xml:space="preserve"> is very complicated. So it</w:t>
      </w:r>
      <w:r>
        <w:t>’</w:t>
      </w:r>
      <w:r>
        <w:rPr>
          <w:rFonts w:hint="eastAsia"/>
        </w:rPr>
        <w:t xml:space="preserve">s not easy to have </w:t>
      </w:r>
      <w:r w:rsidR="00110241">
        <w:rPr>
          <w:rFonts w:hint="eastAsia"/>
        </w:rPr>
        <w:t xml:space="preserve">quick </w:t>
      </w:r>
      <w:r>
        <w:rPr>
          <w:rFonts w:hint="eastAsia"/>
        </w:rPr>
        <w:t xml:space="preserve">conclusions on the RF performance for all of the scenarios. In our estimation, 4~5 meetings may be needed </w:t>
      </w:r>
      <w:r w:rsidR="00574B14">
        <w:rPr>
          <w:rFonts w:hint="eastAsia"/>
        </w:rPr>
        <w:t>to reach all of the conclusions.</w:t>
      </w:r>
      <w:r>
        <w:rPr>
          <w:rFonts w:hint="eastAsia"/>
        </w:rPr>
        <w:t xml:space="preserve"> However, </w:t>
      </w:r>
      <w:r w:rsidR="00574B14">
        <w:rPr>
          <w:rFonts w:hint="eastAsia"/>
        </w:rPr>
        <w:t xml:space="preserve">it may be good for </w:t>
      </w:r>
      <w:r>
        <w:rPr>
          <w:rFonts w:hint="eastAsia"/>
        </w:rPr>
        <w:t xml:space="preserve">RAN1 </w:t>
      </w:r>
      <w:r w:rsidR="00574B14">
        <w:rPr>
          <w:rFonts w:hint="eastAsia"/>
        </w:rPr>
        <w:t xml:space="preserve">know some </w:t>
      </w:r>
      <w:r w:rsidR="00574B14">
        <w:t>preliminary</w:t>
      </w:r>
      <w:r w:rsidR="00574B14">
        <w:rPr>
          <w:rFonts w:hint="eastAsia"/>
        </w:rPr>
        <w:t xml:space="preserve"> assumptions such as the model methodology to do some</w:t>
      </w:r>
      <w:r w:rsidR="00110241">
        <w:rPr>
          <w:rFonts w:hint="eastAsia"/>
        </w:rPr>
        <w:t xml:space="preserve"> simulation</w:t>
      </w:r>
      <w:r w:rsidR="00574B14">
        <w:rPr>
          <w:rFonts w:hint="eastAsia"/>
        </w:rPr>
        <w:t xml:space="preserve"> calibration between companies. </w:t>
      </w:r>
      <w:r>
        <w:rPr>
          <w:rFonts w:hint="eastAsia"/>
        </w:rPr>
        <w:t xml:space="preserve">Therefore, we propose to reply RAN1 </w:t>
      </w:r>
      <w:r w:rsidR="00B73C43">
        <w:rPr>
          <w:rFonts w:hint="eastAsia"/>
        </w:rPr>
        <w:t>in</w:t>
      </w:r>
      <w:r>
        <w:rPr>
          <w:rFonts w:hint="eastAsia"/>
        </w:rPr>
        <w:t xml:space="preserve"> a step-by-step approach. The first step can be a preliminary model methodology, then the exact model and value can be replied </w:t>
      </w:r>
      <w:r>
        <w:t>when</w:t>
      </w:r>
      <w:r>
        <w:rPr>
          <w:rFonts w:hint="eastAsia"/>
        </w:rPr>
        <w:t xml:space="preserve"> there</w:t>
      </w:r>
      <w:r>
        <w:t>’</w:t>
      </w:r>
      <w:r>
        <w:rPr>
          <w:rFonts w:hint="eastAsia"/>
        </w:rPr>
        <w:t>re some conclusions.</w:t>
      </w:r>
    </w:p>
    <w:p w:rsidR="00C10C62" w:rsidRDefault="00C10C62" w:rsidP="00C10C62">
      <w:pPr>
        <w:rPr>
          <w:b/>
        </w:rPr>
      </w:pPr>
      <w:r w:rsidRPr="00C10C62">
        <w:rPr>
          <w:rFonts w:hint="eastAsia"/>
          <w:b/>
        </w:rPr>
        <w:t>Proposal</w:t>
      </w:r>
      <w:r w:rsidR="00574B14">
        <w:rPr>
          <w:rFonts w:hint="eastAsia"/>
          <w:b/>
        </w:rPr>
        <w:t xml:space="preserve"> 3</w:t>
      </w:r>
      <w:r w:rsidRPr="00C10C62">
        <w:rPr>
          <w:rFonts w:hint="eastAsia"/>
          <w:b/>
        </w:rPr>
        <w:t>: The reply to RAN1 can be step-by-</w:t>
      </w:r>
      <w:proofErr w:type="gramStart"/>
      <w:r w:rsidRPr="00C10C62">
        <w:rPr>
          <w:rFonts w:hint="eastAsia"/>
          <w:b/>
        </w:rPr>
        <w:t>step,</w:t>
      </w:r>
      <w:proofErr w:type="gramEnd"/>
      <w:r w:rsidRPr="00C10C62">
        <w:rPr>
          <w:rFonts w:hint="eastAsia"/>
          <w:b/>
        </w:rPr>
        <w:t xml:space="preserve"> the first step can be a preliminary model for calibration purpose. The exact model and the performance can be replied later.</w:t>
      </w:r>
    </w:p>
    <w:p w:rsidR="00C10C62" w:rsidRDefault="00984A36" w:rsidP="00C10C62">
      <w:pPr>
        <w:pStyle w:val="2"/>
        <w:numPr>
          <w:ilvl w:val="1"/>
          <w:numId w:val="4"/>
        </w:numPr>
      </w:pPr>
      <w:r>
        <w:rPr>
          <w:rFonts w:hint="eastAsia"/>
        </w:rPr>
        <w:t>Draft r</w:t>
      </w:r>
      <w:r w:rsidR="00C10C62">
        <w:rPr>
          <w:rFonts w:hint="eastAsia"/>
        </w:rPr>
        <w:t>eply to RAN1</w:t>
      </w:r>
    </w:p>
    <w:p w:rsidR="007E1B9A" w:rsidRDefault="007E1B9A" w:rsidP="007E1B9A">
      <w:r>
        <w:rPr>
          <w:rFonts w:hint="eastAsia"/>
        </w:rPr>
        <w:t>A relative simpler model can be sent to RAN1 for calibration purpose. For the two aspects,</w:t>
      </w:r>
      <w:r w:rsidR="00110241">
        <w:rPr>
          <w:rFonts w:hint="eastAsia"/>
        </w:rPr>
        <w:t xml:space="preserve"> they may need to be handled in different approach.</w:t>
      </w:r>
    </w:p>
    <w:p w:rsidR="007E1B9A" w:rsidRPr="007E1B9A" w:rsidRDefault="007E1B9A" w:rsidP="007E1B9A">
      <w:pPr>
        <w:pStyle w:val="afa"/>
        <w:numPr>
          <w:ilvl w:val="0"/>
          <w:numId w:val="32"/>
        </w:numPr>
        <w:ind w:firstLineChars="0"/>
      </w:pPr>
      <w:r>
        <w:rPr>
          <w:rFonts w:hint="eastAsia"/>
        </w:rPr>
        <w:t>Victim Rx blocking issue:</w:t>
      </w:r>
      <w:r w:rsidRPr="007E1B9A">
        <w:rPr>
          <w:rFonts w:hint="eastAsia"/>
        </w:rPr>
        <w:t xml:space="preserve"> Victim Rx path is not blocked by the aggressor </w:t>
      </w:r>
      <w:proofErr w:type="spellStart"/>
      <w:proofErr w:type="gramStart"/>
      <w:r w:rsidRPr="007E1B9A">
        <w:rPr>
          <w:rFonts w:hint="eastAsia"/>
        </w:rPr>
        <w:t>Tx</w:t>
      </w:r>
      <w:proofErr w:type="spellEnd"/>
      <w:proofErr w:type="gramEnd"/>
      <w:r w:rsidRPr="007E1B9A">
        <w:rPr>
          <w:rFonts w:hint="eastAsia"/>
        </w:rPr>
        <w:t xml:space="preserve"> band power.</w:t>
      </w:r>
    </w:p>
    <w:p w:rsidR="007E1B9A" w:rsidRPr="007E1B9A" w:rsidRDefault="007E1B9A" w:rsidP="007E1B9A">
      <w:pPr>
        <w:pStyle w:val="afa"/>
        <w:numPr>
          <w:ilvl w:val="0"/>
          <w:numId w:val="32"/>
        </w:numPr>
        <w:ind w:firstLineChars="0"/>
      </w:pPr>
      <w:r>
        <w:t>Aggressor</w:t>
      </w:r>
      <w:r>
        <w:rPr>
          <w:rFonts w:hint="eastAsia"/>
        </w:rPr>
        <w:t xml:space="preserve"> </w:t>
      </w:r>
      <w:proofErr w:type="spellStart"/>
      <w:proofErr w:type="gramStart"/>
      <w:r>
        <w:rPr>
          <w:rFonts w:hint="eastAsia"/>
        </w:rPr>
        <w:t>Tx</w:t>
      </w:r>
      <w:proofErr w:type="spellEnd"/>
      <w:proofErr w:type="gramEnd"/>
      <w:r>
        <w:rPr>
          <w:rFonts w:hint="eastAsia"/>
        </w:rPr>
        <w:t xml:space="preserve"> leakage residual power at Rx band: </w:t>
      </w:r>
      <w:r w:rsidRPr="007E1B9A">
        <w:rPr>
          <w:rFonts w:hint="eastAsia"/>
        </w:rPr>
        <w:t xml:space="preserve">Victim Rx band noise due to the aggressor </w:t>
      </w:r>
      <w:proofErr w:type="spellStart"/>
      <w:r w:rsidRPr="007E1B9A">
        <w:rPr>
          <w:rFonts w:hint="eastAsia"/>
        </w:rPr>
        <w:t>Tx</w:t>
      </w:r>
      <w:proofErr w:type="spellEnd"/>
      <w:r w:rsidRPr="007E1B9A">
        <w:rPr>
          <w:rFonts w:hint="eastAsia"/>
        </w:rPr>
        <w:t xml:space="preserve"> leakage.</w:t>
      </w:r>
    </w:p>
    <w:p w:rsidR="007E1B9A" w:rsidRDefault="007E1B9A" w:rsidP="00264B17">
      <w:r>
        <w:rPr>
          <w:rFonts w:hint="eastAsia"/>
        </w:rPr>
        <w:t xml:space="preserve">For the first blocking issue, take </w:t>
      </w:r>
      <w:proofErr w:type="spellStart"/>
      <w:r>
        <w:rPr>
          <w:rFonts w:hint="eastAsia"/>
        </w:rPr>
        <w:t>gNB</w:t>
      </w:r>
      <w:proofErr w:type="spellEnd"/>
      <w:r>
        <w:rPr>
          <w:rFonts w:hint="eastAsia"/>
        </w:rPr>
        <w:t xml:space="preserve"> self-</w:t>
      </w:r>
      <w:r>
        <w:t>interference</w:t>
      </w:r>
      <w:r>
        <w:rPr>
          <w:rFonts w:hint="eastAsia"/>
        </w:rPr>
        <w:t xml:space="preserve"> as an example, it</w:t>
      </w:r>
      <w:r>
        <w:t>’</w:t>
      </w:r>
      <w:r>
        <w:rPr>
          <w:rFonts w:hint="eastAsia"/>
        </w:rPr>
        <w:t>s not feasible using current BS requirement and performance assumption from our preliminary analysis. So this discussion will cost some time to see how to handle it. The first issue is significant that if it</w:t>
      </w:r>
      <w:r>
        <w:t>’</w:t>
      </w:r>
      <w:r>
        <w:rPr>
          <w:rFonts w:hint="eastAsia"/>
        </w:rPr>
        <w:t xml:space="preserve">s a problem then this </w:t>
      </w:r>
      <w:r>
        <w:t>feature</w:t>
      </w:r>
      <w:r>
        <w:rPr>
          <w:rFonts w:hint="eastAsia"/>
        </w:rPr>
        <w:t xml:space="preserve"> is not feasible at all. RAN4 conclusion for the first issue can be two directions: 1) </w:t>
      </w:r>
      <w:proofErr w:type="gramStart"/>
      <w:r>
        <w:rPr>
          <w:rFonts w:hint="eastAsia"/>
        </w:rPr>
        <w:t>The</w:t>
      </w:r>
      <w:proofErr w:type="gramEnd"/>
      <w:r>
        <w:rPr>
          <w:rFonts w:hint="eastAsia"/>
        </w:rPr>
        <w:t xml:space="preserve"> blocking issue is so severe that </w:t>
      </w:r>
      <w:proofErr w:type="spellStart"/>
      <w:r>
        <w:rPr>
          <w:rFonts w:hint="eastAsia"/>
        </w:rPr>
        <w:t>SBFD</w:t>
      </w:r>
      <w:proofErr w:type="spellEnd"/>
      <w:r>
        <w:rPr>
          <w:rFonts w:hint="eastAsia"/>
        </w:rPr>
        <w:t xml:space="preserve"> is not feasible from BS self-interference perspective. 2) </w:t>
      </w:r>
      <w:r w:rsidR="00110241">
        <w:rPr>
          <w:rFonts w:hint="eastAsia"/>
        </w:rPr>
        <w:t>S</w:t>
      </w:r>
      <w:r>
        <w:rPr>
          <w:rFonts w:hint="eastAsia"/>
        </w:rPr>
        <w:t xml:space="preserve">ome </w:t>
      </w:r>
      <w:r w:rsidR="00110241">
        <w:rPr>
          <w:rFonts w:hint="eastAsia"/>
        </w:rPr>
        <w:t xml:space="preserve">RF </w:t>
      </w:r>
      <w:r>
        <w:t>enhancement</w:t>
      </w:r>
      <w:r>
        <w:rPr>
          <w:rFonts w:hint="eastAsia"/>
        </w:rPr>
        <w:t xml:space="preserve"> </w:t>
      </w:r>
      <w:r w:rsidR="00110241">
        <w:rPr>
          <w:rFonts w:hint="eastAsia"/>
        </w:rPr>
        <w:t>can be used that</w:t>
      </w:r>
      <w:r>
        <w:rPr>
          <w:rFonts w:hint="eastAsia"/>
        </w:rPr>
        <w:t xml:space="preserve"> blocking issue can be solved with </w:t>
      </w:r>
      <w:proofErr w:type="spellStart"/>
      <w:r>
        <w:rPr>
          <w:rFonts w:hint="eastAsia"/>
        </w:rPr>
        <w:t>xdB</w:t>
      </w:r>
      <w:proofErr w:type="spellEnd"/>
      <w:r>
        <w:rPr>
          <w:rFonts w:hint="eastAsia"/>
        </w:rPr>
        <w:t xml:space="preserve"> (</w:t>
      </w:r>
      <m:oMath>
        <m:r>
          <m:rPr>
            <m:sty m:val="p"/>
          </m:rPr>
          <w:rPr>
            <w:rFonts w:ascii="Cambria Math" w:hAnsi="Cambria Math"/>
          </w:rPr>
          <m:t>x≥0</m:t>
        </m:r>
      </m:oMath>
      <w:r>
        <w:rPr>
          <w:rFonts w:hint="eastAsia"/>
        </w:rPr>
        <w:t xml:space="preserve">) SNR degradation to </w:t>
      </w:r>
      <w:r w:rsidR="00110241">
        <w:rPr>
          <w:rFonts w:hint="eastAsia"/>
        </w:rPr>
        <w:t xml:space="preserve">the </w:t>
      </w:r>
      <w:r>
        <w:rPr>
          <w:rFonts w:hint="eastAsia"/>
        </w:rPr>
        <w:t>victim Rx band.</w:t>
      </w:r>
    </w:p>
    <w:p w:rsidR="007E1B9A" w:rsidRPr="007E1B9A" w:rsidRDefault="007E1B9A" w:rsidP="00264B17">
      <w:pPr>
        <w:rPr>
          <w:b/>
        </w:rPr>
      </w:pPr>
      <w:r w:rsidRPr="007E1B9A">
        <w:rPr>
          <w:rFonts w:hint="eastAsia"/>
          <w:b/>
        </w:rPr>
        <w:t>Observation</w:t>
      </w:r>
      <w:r w:rsidR="009E48DF">
        <w:rPr>
          <w:rFonts w:hint="eastAsia"/>
          <w:b/>
        </w:rPr>
        <w:t xml:space="preserve"> </w:t>
      </w:r>
      <w:r w:rsidR="00A718F3">
        <w:rPr>
          <w:rFonts w:hint="eastAsia"/>
          <w:b/>
        </w:rPr>
        <w:t>3</w:t>
      </w:r>
      <w:r w:rsidRPr="007E1B9A">
        <w:rPr>
          <w:rFonts w:hint="eastAsia"/>
          <w:b/>
        </w:rPr>
        <w:t xml:space="preserve">: The RAN4 conclusions for blocking issue would be two possible directions: 1) </w:t>
      </w:r>
      <w:proofErr w:type="gramStart"/>
      <w:r w:rsidRPr="007E1B9A">
        <w:rPr>
          <w:rFonts w:hint="eastAsia"/>
          <w:b/>
        </w:rPr>
        <w:t>The</w:t>
      </w:r>
      <w:proofErr w:type="gramEnd"/>
      <w:r w:rsidRPr="007E1B9A">
        <w:rPr>
          <w:rFonts w:hint="eastAsia"/>
          <w:b/>
        </w:rPr>
        <w:t xml:space="preserve"> </w:t>
      </w:r>
      <w:r w:rsidRPr="007E1B9A">
        <w:rPr>
          <w:b/>
        </w:rPr>
        <w:t>blocking</w:t>
      </w:r>
      <w:r w:rsidRPr="007E1B9A">
        <w:rPr>
          <w:rFonts w:hint="eastAsia"/>
          <w:b/>
        </w:rPr>
        <w:t xml:space="preserve"> issue is severe to make </w:t>
      </w:r>
      <w:proofErr w:type="spellStart"/>
      <w:r w:rsidRPr="007E1B9A">
        <w:rPr>
          <w:rFonts w:hint="eastAsia"/>
          <w:b/>
        </w:rPr>
        <w:t>SBFD</w:t>
      </w:r>
      <w:proofErr w:type="spellEnd"/>
      <w:r w:rsidRPr="007E1B9A">
        <w:rPr>
          <w:rFonts w:hint="eastAsia"/>
          <w:b/>
        </w:rPr>
        <w:t xml:space="preserve"> not feasible. 2) The </w:t>
      </w:r>
      <w:r w:rsidRPr="007E1B9A">
        <w:rPr>
          <w:b/>
        </w:rPr>
        <w:t>blocking</w:t>
      </w:r>
      <w:r w:rsidRPr="007E1B9A">
        <w:rPr>
          <w:rFonts w:hint="eastAsia"/>
          <w:b/>
        </w:rPr>
        <w:t xml:space="preserve"> issue can be solved with </w:t>
      </w:r>
      <w:proofErr w:type="spellStart"/>
      <w:r w:rsidRPr="007E1B9A">
        <w:rPr>
          <w:rFonts w:hint="eastAsia"/>
          <w:b/>
        </w:rPr>
        <w:t>xdB</w:t>
      </w:r>
      <w:proofErr w:type="spellEnd"/>
      <w:r w:rsidRPr="007E1B9A">
        <w:rPr>
          <w:rFonts w:hint="eastAsia"/>
          <w:b/>
        </w:rPr>
        <w:t xml:space="preserve"> (</w:t>
      </w:r>
      <m:oMath>
        <m:r>
          <m:rPr>
            <m:sty m:val="b"/>
          </m:rPr>
          <w:rPr>
            <w:rFonts w:ascii="Cambria Math" w:hAnsi="Cambria Math"/>
          </w:rPr>
          <m:t>x≥0</m:t>
        </m:r>
      </m:oMath>
      <w:r w:rsidRPr="007E1B9A">
        <w:rPr>
          <w:rFonts w:hint="eastAsia"/>
          <w:b/>
        </w:rPr>
        <w:t>) SNR degradation to victim Rx band.</w:t>
      </w:r>
    </w:p>
    <w:p w:rsidR="009E48DF" w:rsidRDefault="001927BA" w:rsidP="001927BA">
      <w:r>
        <w:rPr>
          <w:rFonts w:hint="eastAsia"/>
        </w:rPr>
        <w:t xml:space="preserve">From the above observation, </w:t>
      </w:r>
      <w:r w:rsidR="009E48DF">
        <w:rPr>
          <w:rFonts w:hint="eastAsia"/>
        </w:rPr>
        <w:t xml:space="preserve">RAN1 can arrange the </w:t>
      </w:r>
      <w:r w:rsidR="009E48DF">
        <w:t>simulation</w:t>
      </w:r>
      <w:r w:rsidR="009E48DF">
        <w:rPr>
          <w:rFonts w:hint="eastAsia"/>
        </w:rPr>
        <w:t xml:space="preserve"> work according to the two possible directions for blocking issue.</w:t>
      </w:r>
    </w:p>
    <w:p w:rsidR="009E48DF" w:rsidRPr="009E48DF" w:rsidRDefault="009E48DF" w:rsidP="001927BA">
      <w:pPr>
        <w:rPr>
          <w:b/>
        </w:rPr>
      </w:pPr>
      <w:r w:rsidRPr="009E48DF">
        <w:rPr>
          <w:rFonts w:hint="eastAsia"/>
          <w:b/>
        </w:rPr>
        <w:t>Proposal</w:t>
      </w:r>
      <w:r>
        <w:rPr>
          <w:rFonts w:hint="eastAsia"/>
          <w:b/>
        </w:rPr>
        <w:t xml:space="preserve"> 4</w:t>
      </w:r>
      <w:r w:rsidRPr="009E48DF">
        <w:rPr>
          <w:rFonts w:hint="eastAsia"/>
          <w:b/>
        </w:rPr>
        <w:t xml:space="preserve">: For the blocking issue, RAN4 can reply the two possible conclusion directions </w:t>
      </w:r>
      <w:r w:rsidR="00A718F3">
        <w:rPr>
          <w:rFonts w:hint="eastAsia"/>
          <w:b/>
        </w:rPr>
        <w:t>to</w:t>
      </w:r>
      <w:r w:rsidRPr="009E48DF">
        <w:rPr>
          <w:rFonts w:hint="eastAsia"/>
          <w:b/>
        </w:rPr>
        <w:t xml:space="preserve"> RAN1 to </w:t>
      </w:r>
      <w:r>
        <w:rPr>
          <w:rFonts w:hint="eastAsia"/>
          <w:b/>
        </w:rPr>
        <w:t>a</w:t>
      </w:r>
      <w:r w:rsidR="00A718F3">
        <w:rPr>
          <w:rFonts w:hint="eastAsia"/>
          <w:b/>
        </w:rPr>
        <w:t xml:space="preserve">rrange the further </w:t>
      </w:r>
      <w:r w:rsidR="00A718F3">
        <w:rPr>
          <w:b/>
        </w:rPr>
        <w:t>simulation</w:t>
      </w:r>
      <w:r w:rsidR="00A718F3">
        <w:rPr>
          <w:rFonts w:hint="eastAsia"/>
          <w:b/>
        </w:rPr>
        <w:t xml:space="preserve"> </w:t>
      </w:r>
      <w:r>
        <w:rPr>
          <w:rFonts w:hint="eastAsia"/>
          <w:b/>
        </w:rPr>
        <w:t>work.</w:t>
      </w:r>
    </w:p>
    <w:p w:rsidR="009E48DF" w:rsidRDefault="0098618D" w:rsidP="00264B17">
      <w:r>
        <w:rPr>
          <w:rFonts w:hint="eastAsia"/>
        </w:rPr>
        <w:t>For the second</w:t>
      </w:r>
      <w:r w:rsidR="009E48DF">
        <w:rPr>
          <w:rFonts w:hint="eastAsia"/>
        </w:rPr>
        <w:t xml:space="preserve"> issue</w:t>
      </w:r>
      <w:r>
        <w:rPr>
          <w:rFonts w:hint="eastAsia"/>
        </w:rPr>
        <w:t xml:space="preserve"> residual </w:t>
      </w:r>
      <w:proofErr w:type="spellStart"/>
      <w:proofErr w:type="gramStart"/>
      <w:r>
        <w:rPr>
          <w:rFonts w:hint="eastAsia"/>
        </w:rPr>
        <w:t>Tx</w:t>
      </w:r>
      <w:proofErr w:type="spellEnd"/>
      <w:proofErr w:type="gramEnd"/>
      <w:r>
        <w:rPr>
          <w:rFonts w:hint="eastAsia"/>
        </w:rPr>
        <w:t xml:space="preserve"> leakage</w:t>
      </w:r>
      <w:r w:rsidR="00110241">
        <w:rPr>
          <w:rFonts w:hint="eastAsia"/>
        </w:rPr>
        <w:t xml:space="preserve"> noise</w:t>
      </w:r>
      <w:r>
        <w:rPr>
          <w:rFonts w:hint="eastAsia"/>
        </w:rPr>
        <w:t>, it</w:t>
      </w:r>
      <w:r>
        <w:t>’</w:t>
      </w:r>
      <w:r>
        <w:rPr>
          <w:rFonts w:hint="eastAsia"/>
        </w:rPr>
        <w:t>s much more complicated than the blocking issue because it</w:t>
      </w:r>
      <w:r>
        <w:t>’</w:t>
      </w:r>
      <w:r>
        <w:rPr>
          <w:rFonts w:hint="eastAsia"/>
        </w:rPr>
        <w:t xml:space="preserve">s related to </w:t>
      </w:r>
      <w:proofErr w:type="spellStart"/>
      <w:r>
        <w:rPr>
          <w:rFonts w:hint="eastAsia"/>
        </w:rPr>
        <w:t>Tx</w:t>
      </w:r>
      <w:proofErr w:type="spellEnd"/>
      <w:r>
        <w:rPr>
          <w:rFonts w:hint="eastAsia"/>
        </w:rPr>
        <w:t xml:space="preserve"> emission performance, Rx rejection capability and some possible self-interference cancellation methods. There</w:t>
      </w:r>
      <w:r>
        <w:t>’</w:t>
      </w:r>
      <w:r>
        <w:rPr>
          <w:rFonts w:hint="eastAsia"/>
        </w:rPr>
        <w:t xml:space="preserve">re no </w:t>
      </w:r>
      <w:proofErr w:type="spellStart"/>
      <w:r>
        <w:rPr>
          <w:rFonts w:hint="eastAsia"/>
        </w:rPr>
        <w:t>subband</w:t>
      </w:r>
      <w:proofErr w:type="spellEnd"/>
      <w:r>
        <w:rPr>
          <w:rFonts w:hint="eastAsia"/>
        </w:rPr>
        <w:t xml:space="preserve"> requirements for both BS and </w:t>
      </w:r>
      <w:proofErr w:type="spellStart"/>
      <w:r>
        <w:rPr>
          <w:rFonts w:hint="eastAsia"/>
        </w:rPr>
        <w:t>UE</w:t>
      </w:r>
      <w:proofErr w:type="spellEnd"/>
      <w:r>
        <w:rPr>
          <w:rFonts w:hint="eastAsia"/>
        </w:rPr>
        <w:t xml:space="preserve"> </w:t>
      </w:r>
      <w:r w:rsidR="009E48DF">
        <w:rPr>
          <w:rFonts w:hint="eastAsia"/>
        </w:rPr>
        <w:t xml:space="preserve">in the current </w:t>
      </w:r>
      <w:r w:rsidR="009E48DF">
        <w:t>specification</w:t>
      </w:r>
      <w:r w:rsidR="009E48DF">
        <w:rPr>
          <w:rFonts w:hint="eastAsia"/>
        </w:rPr>
        <w:t>. S</w:t>
      </w:r>
      <w:r>
        <w:rPr>
          <w:rFonts w:hint="eastAsia"/>
        </w:rPr>
        <w:t xml:space="preserve">elf-interference cancellation approach is also a new topic for RAN4. </w:t>
      </w:r>
      <w:r w:rsidR="009E48DF">
        <w:rPr>
          <w:rFonts w:hint="eastAsia"/>
        </w:rPr>
        <w:t>If RAN1 can</w:t>
      </w:r>
      <w:r w:rsidR="009E48DF">
        <w:t>’</w:t>
      </w:r>
      <w:r w:rsidR="009E48DF">
        <w:rPr>
          <w:rFonts w:hint="eastAsia"/>
        </w:rPr>
        <w:t xml:space="preserve">t wait such a long time for the conclusions, RAN4 may first provide some </w:t>
      </w:r>
      <w:r w:rsidR="009E48DF">
        <w:t>preliminary</w:t>
      </w:r>
      <w:r w:rsidR="009E48DF">
        <w:rPr>
          <w:rFonts w:hint="eastAsia"/>
        </w:rPr>
        <w:t xml:space="preserve"> model for </w:t>
      </w:r>
      <w:r w:rsidR="00110241">
        <w:rPr>
          <w:rFonts w:hint="eastAsia"/>
        </w:rPr>
        <w:t>simulation calibration purpose</w:t>
      </w:r>
      <w:r w:rsidR="009E48DF">
        <w:rPr>
          <w:rFonts w:hint="eastAsia"/>
        </w:rPr>
        <w:t xml:space="preserve">. In our understanding, </w:t>
      </w:r>
      <w:r>
        <w:rPr>
          <w:rFonts w:hint="eastAsia"/>
        </w:rPr>
        <w:t>some model</w:t>
      </w:r>
      <w:r w:rsidR="009E48DF">
        <w:rPr>
          <w:rFonts w:hint="eastAsia"/>
        </w:rPr>
        <w:t>s</w:t>
      </w:r>
      <w:r>
        <w:rPr>
          <w:rFonts w:hint="eastAsia"/>
        </w:rPr>
        <w:t xml:space="preserve"> can be the candidates for this performance</w:t>
      </w:r>
      <w:r w:rsidR="00110241">
        <w:rPr>
          <w:rFonts w:hint="eastAsia"/>
        </w:rPr>
        <w:t>,</w:t>
      </w:r>
      <w:r>
        <w:rPr>
          <w:rFonts w:hint="eastAsia"/>
        </w:rPr>
        <w:t xml:space="preserve"> such as </w:t>
      </w:r>
      <w:proofErr w:type="spellStart"/>
      <w:r>
        <w:rPr>
          <w:rFonts w:hint="eastAsia"/>
        </w:rPr>
        <w:t>UE</w:t>
      </w:r>
      <w:proofErr w:type="spellEnd"/>
      <w:r>
        <w:rPr>
          <w:rFonts w:hint="eastAsia"/>
        </w:rPr>
        <w:t xml:space="preserve"> </w:t>
      </w:r>
      <w:proofErr w:type="spellStart"/>
      <w:r>
        <w:rPr>
          <w:rFonts w:hint="eastAsia"/>
        </w:rPr>
        <w:t>inband</w:t>
      </w:r>
      <w:proofErr w:type="spellEnd"/>
      <w:r>
        <w:rPr>
          <w:rFonts w:hint="eastAsia"/>
        </w:rPr>
        <w:t xml:space="preserve"> emission requirement, </w:t>
      </w:r>
      <w:proofErr w:type="spellStart"/>
      <w:r>
        <w:rPr>
          <w:rFonts w:hint="eastAsia"/>
        </w:rPr>
        <w:t>ACIR</w:t>
      </w:r>
      <w:proofErr w:type="spellEnd"/>
      <w:r>
        <w:rPr>
          <w:rFonts w:hint="eastAsia"/>
        </w:rPr>
        <w:t xml:space="preserve"> model, etc. </w:t>
      </w:r>
      <w:proofErr w:type="spellStart"/>
      <w:r w:rsidR="00515AA9">
        <w:rPr>
          <w:rFonts w:hint="eastAsia"/>
        </w:rPr>
        <w:t>ACIR</w:t>
      </w:r>
      <w:proofErr w:type="spellEnd"/>
      <w:r w:rsidR="00515AA9">
        <w:rPr>
          <w:rFonts w:hint="eastAsia"/>
        </w:rPr>
        <w:t xml:space="preserve"> model in </w:t>
      </w:r>
      <w:proofErr w:type="spellStart"/>
      <w:r w:rsidR="00515AA9">
        <w:rPr>
          <w:rFonts w:hint="eastAsia"/>
        </w:rPr>
        <w:t>TR</w:t>
      </w:r>
      <w:proofErr w:type="spellEnd"/>
      <w:r w:rsidR="009E48DF">
        <w:rPr>
          <w:rFonts w:hint="eastAsia"/>
        </w:rPr>
        <w:t xml:space="preserve"> </w:t>
      </w:r>
      <w:r w:rsidR="00515AA9">
        <w:rPr>
          <w:rFonts w:hint="eastAsia"/>
        </w:rPr>
        <w:t xml:space="preserve">36.942 </w:t>
      </w:r>
      <w:r w:rsidR="009E48DF">
        <w:rPr>
          <w:rFonts w:hint="eastAsia"/>
        </w:rPr>
        <w:t xml:space="preserve">may be a direct and simple model </w:t>
      </w:r>
      <w:r w:rsidR="00110241">
        <w:rPr>
          <w:rFonts w:hint="eastAsia"/>
        </w:rPr>
        <w:t xml:space="preserve">at current stage, </w:t>
      </w:r>
      <w:r w:rsidR="009E48DF">
        <w:rPr>
          <w:rFonts w:hint="eastAsia"/>
        </w:rPr>
        <w:t>because it</w:t>
      </w:r>
      <w:r w:rsidR="009E48DF">
        <w:t>’</w:t>
      </w:r>
      <w:r w:rsidR="009E48DF">
        <w:rPr>
          <w:rFonts w:hint="eastAsia"/>
        </w:rPr>
        <w:t xml:space="preserve">s used in the RAN4 co-existence simulation. </w:t>
      </w:r>
    </w:p>
    <w:p w:rsidR="009E48DF" w:rsidRPr="009E48DF" w:rsidRDefault="009E48DF" w:rsidP="00264B17">
      <w:pPr>
        <w:rPr>
          <w:b/>
        </w:rPr>
      </w:pPr>
      <w:r w:rsidRPr="009E48DF">
        <w:rPr>
          <w:rFonts w:hint="eastAsia"/>
          <w:b/>
        </w:rPr>
        <w:t xml:space="preserve">Observation </w:t>
      </w:r>
      <w:r w:rsidR="00A718F3">
        <w:rPr>
          <w:rFonts w:hint="eastAsia"/>
          <w:b/>
        </w:rPr>
        <w:t>4</w:t>
      </w:r>
      <w:r w:rsidRPr="009E48DF">
        <w:rPr>
          <w:rFonts w:hint="eastAsia"/>
          <w:b/>
        </w:rPr>
        <w:t xml:space="preserve">: </w:t>
      </w:r>
      <w:r>
        <w:rPr>
          <w:rFonts w:hint="eastAsia"/>
          <w:b/>
        </w:rPr>
        <w:t xml:space="preserve">For residual </w:t>
      </w:r>
      <w:proofErr w:type="spellStart"/>
      <w:proofErr w:type="gramStart"/>
      <w:r>
        <w:rPr>
          <w:rFonts w:hint="eastAsia"/>
          <w:b/>
        </w:rPr>
        <w:t>Tx</w:t>
      </w:r>
      <w:proofErr w:type="spellEnd"/>
      <w:proofErr w:type="gramEnd"/>
      <w:r>
        <w:rPr>
          <w:rFonts w:hint="eastAsia"/>
          <w:b/>
        </w:rPr>
        <w:t xml:space="preserve"> leakage issue, RAN4 may need more time to discuss the </w:t>
      </w:r>
      <w:r w:rsidR="00A718F3">
        <w:rPr>
          <w:rFonts w:hint="eastAsia"/>
          <w:b/>
        </w:rPr>
        <w:t xml:space="preserve">performance and the </w:t>
      </w:r>
      <w:r>
        <w:rPr>
          <w:b/>
        </w:rPr>
        <w:t>simulation</w:t>
      </w:r>
      <w:r>
        <w:rPr>
          <w:rFonts w:hint="eastAsia"/>
          <w:b/>
        </w:rPr>
        <w:t xml:space="preserve"> model than </w:t>
      </w:r>
      <w:r w:rsidR="00A718F3">
        <w:rPr>
          <w:rFonts w:hint="eastAsia"/>
          <w:b/>
        </w:rPr>
        <w:t xml:space="preserve">the </w:t>
      </w:r>
      <w:r>
        <w:rPr>
          <w:rFonts w:hint="eastAsia"/>
          <w:b/>
        </w:rPr>
        <w:t>blocking issue.</w:t>
      </w:r>
    </w:p>
    <w:p w:rsidR="009E48DF" w:rsidRDefault="009E48DF" w:rsidP="00264B17">
      <w:pPr>
        <w:rPr>
          <w:b/>
        </w:rPr>
      </w:pPr>
      <w:r w:rsidRPr="009E48DF">
        <w:rPr>
          <w:rFonts w:hint="eastAsia"/>
          <w:b/>
        </w:rPr>
        <w:t xml:space="preserve">Proposal 5: </w:t>
      </w:r>
      <w:proofErr w:type="spellStart"/>
      <w:r>
        <w:rPr>
          <w:rFonts w:hint="eastAsia"/>
          <w:b/>
        </w:rPr>
        <w:t>ACIR</w:t>
      </w:r>
      <w:proofErr w:type="spellEnd"/>
      <w:r>
        <w:rPr>
          <w:rFonts w:hint="eastAsia"/>
          <w:b/>
        </w:rPr>
        <w:t xml:space="preserve"> model in </w:t>
      </w:r>
      <w:proofErr w:type="spellStart"/>
      <w:r>
        <w:rPr>
          <w:rFonts w:hint="eastAsia"/>
          <w:b/>
        </w:rPr>
        <w:t>TR</w:t>
      </w:r>
      <w:proofErr w:type="spellEnd"/>
      <w:r>
        <w:rPr>
          <w:rFonts w:hint="eastAsia"/>
          <w:b/>
        </w:rPr>
        <w:t xml:space="preserve"> 36.942 can be a reference model for RAN1 simulation calibration purpose.</w:t>
      </w:r>
    </w:p>
    <w:p w:rsidR="009E48DF" w:rsidRPr="009E48DF" w:rsidRDefault="009E48DF" w:rsidP="00264B17">
      <w:r w:rsidRPr="009E48DF">
        <w:rPr>
          <w:rFonts w:hint="eastAsia"/>
        </w:rPr>
        <w:t>According to the above observation and proposal, a draft reply to RAN1 is drafted in the Annex.</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1A704C" w:rsidRDefault="00A718F3" w:rsidP="007E1C02">
      <w:pPr>
        <w:spacing w:before="0" w:after="120"/>
        <w:jc w:val="left"/>
        <w:rPr>
          <w:lang w:val="en-US"/>
        </w:rPr>
      </w:pPr>
      <w:r>
        <w:rPr>
          <w:rFonts w:hint="eastAsia"/>
          <w:lang w:val="en-US"/>
        </w:rPr>
        <w:t>This contribution provides our preliminary analysis for the questions from RAN1 LS</w:t>
      </w:r>
      <w:r w:rsidRPr="00A718F3">
        <w:rPr>
          <w:lang w:val="en-US"/>
        </w:rPr>
        <w:t xml:space="preserve"> </w:t>
      </w:r>
      <w:r w:rsidRPr="00634085">
        <w:rPr>
          <w:lang w:val="en-US"/>
        </w:rPr>
        <w:t>on interference modelling for duplex evolution</w:t>
      </w:r>
      <w:r>
        <w:rPr>
          <w:rFonts w:hint="eastAsia"/>
          <w:lang w:val="en-US"/>
        </w:rPr>
        <w:t>. We have the following observations and proposals.</w:t>
      </w:r>
    </w:p>
    <w:p w:rsidR="006E4E6D" w:rsidRPr="00A718F3" w:rsidRDefault="006E4E6D" w:rsidP="006E4E6D">
      <w:pPr>
        <w:rPr>
          <w:b/>
        </w:rPr>
      </w:pPr>
      <w:r w:rsidRPr="00A718F3">
        <w:rPr>
          <w:rFonts w:hint="eastAsia"/>
          <w:b/>
        </w:rPr>
        <w:lastRenderedPageBreak/>
        <w:t xml:space="preserve">Observation 1: RAN1 would like to </w:t>
      </w:r>
      <w:r w:rsidRPr="00A718F3">
        <w:rPr>
          <w:b/>
        </w:rPr>
        <w:t>know</w:t>
      </w:r>
      <w:r w:rsidRPr="00A718F3">
        <w:rPr>
          <w:rFonts w:hint="eastAsia"/>
          <w:b/>
        </w:rPr>
        <w:t xml:space="preserve"> BS/</w:t>
      </w:r>
      <w:proofErr w:type="spellStart"/>
      <w:r w:rsidRPr="00A718F3">
        <w:rPr>
          <w:rFonts w:hint="eastAsia"/>
          <w:b/>
        </w:rPr>
        <w:t>UE</w:t>
      </w:r>
      <w:proofErr w:type="spellEnd"/>
      <w:r w:rsidRPr="00A718F3">
        <w:rPr>
          <w:rFonts w:hint="eastAsia"/>
          <w:b/>
        </w:rPr>
        <w:t xml:space="preserve"> </w:t>
      </w:r>
      <w:proofErr w:type="spellStart"/>
      <w:r w:rsidR="00B73C43">
        <w:rPr>
          <w:rFonts w:hint="eastAsia"/>
          <w:b/>
        </w:rPr>
        <w:t>SBFD</w:t>
      </w:r>
      <w:proofErr w:type="spellEnd"/>
      <w:r w:rsidR="00B73C43">
        <w:rPr>
          <w:rFonts w:hint="eastAsia"/>
          <w:b/>
        </w:rPr>
        <w:t xml:space="preserve"> RF </w:t>
      </w:r>
      <w:r w:rsidRPr="00A718F3">
        <w:rPr>
          <w:rFonts w:hint="eastAsia"/>
          <w:b/>
        </w:rPr>
        <w:t xml:space="preserve">performance/capabilities and how to model them in the system simulation for several </w:t>
      </w:r>
      <w:proofErr w:type="spellStart"/>
      <w:r w:rsidRPr="00A718F3">
        <w:rPr>
          <w:rFonts w:hint="eastAsia"/>
          <w:b/>
        </w:rPr>
        <w:t>SBFD</w:t>
      </w:r>
      <w:proofErr w:type="spellEnd"/>
      <w:r w:rsidRPr="00A718F3">
        <w:rPr>
          <w:rFonts w:hint="eastAsia"/>
          <w:b/>
        </w:rPr>
        <w:t xml:space="preserve"> scenarios.</w:t>
      </w:r>
    </w:p>
    <w:p w:rsidR="006E4E6D" w:rsidRPr="00A718F3" w:rsidRDefault="006E4E6D" w:rsidP="006E4E6D">
      <w:pPr>
        <w:rPr>
          <w:b/>
        </w:rPr>
      </w:pPr>
      <w:r w:rsidRPr="00A718F3">
        <w:rPr>
          <w:rFonts w:hint="eastAsia"/>
          <w:b/>
        </w:rPr>
        <w:t xml:space="preserve">Observation 2: RAN4 can have the assumption in Table 1 for the input of </w:t>
      </w:r>
      <w:proofErr w:type="spellStart"/>
      <w:r w:rsidRPr="00A718F3">
        <w:rPr>
          <w:rFonts w:hint="eastAsia"/>
          <w:b/>
        </w:rPr>
        <w:t>SBFD</w:t>
      </w:r>
      <w:proofErr w:type="spellEnd"/>
      <w:r w:rsidRPr="00A718F3">
        <w:rPr>
          <w:rFonts w:hint="eastAsia"/>
          <w:b/>
        </w:rPr>
        <w:t xml:space="preserve"> discussion.</w:t>
      </w:r>
    </w:p>
    <w:p w:rsidR="006E4E6D" w:rsidRPr="004529F3" w:rsidRDefault="006E4E6D" w:rsidP="006E4E6D">
      <w:pPr>
        <w:rPr>
          <w:b/>
        </w:rPr>
      </w:pPr>
      <w:r>
        <w:rPr>
          <w:rFonts w:hint="eastAsia"/>
          <w:b/>
        </w:rPr>
        <w:t>Proposal 1</w:t>
      </w:r>
      <w:r w:rsidRPr="004529F3">
        <w:rPr>
          <w:rFonts w:hint="eastAsia"/>
          <w:b/>
        </w:rPr>
        <w:t xml:space="preserve">: </w:t>
      </w:r>
      <w:r w:rsidR="00147ECD" w:rsidRPr="004529F3">
        <w:rPr>
          <w:rFonts w:hint="eastAsia"/>
          <w:b/>
        </w:rPr>
        <w:t xml:space="preserve">RAN4 need to </w:t>
      </w:r>
      <w:r w:rsidR="00147ECD" w:rsidRPr="004529F3">
        <w:rPr>
          <w:b/>
        </w:rPr>
        <w:t>analyse</w:t>
      </w:r>
      <w:r w:rsidR="00147ECD" w:rsidRPr="004529F3">
        <w:rPr>
          <w:rFonts w:hint="eastAsia"/>
          <w:b/>
        </w:rPr>
        <w:t xml:space="preserve"> </w:t>
      </w:r>
      <w:r w:rsidR="00147ECD">
        <w:rPr>
          <w:rFonts w:hint="eastAsia"/>
          <w:b/>
        </w:rPr>
        <w:t>if the Rx blocking issue is a problem for the</w:t>
      </w:r>
      <w:r w:rsidR="00147ECD" w:rsidRPr="004529F3">
        <w:rPr>
          <w:rFonts w:hint="eastAsia"/>
          <w:b/>
        </w:rPr>
        <w:t xml:space="preserve"> intra-</w:t>
      </w:r>
      <w:proofErr w:type="spellStart"/>
      <w:r w:rsidR="00147ECD" w:rsidRPr="004529F3">
        <w:rPr>
          <w:rFonts w:hint="eastAsia"/>
          <w:b/>
        </w:rPr>
        <w:t>subband</w:t>
      </w:r>
      <w:proofErr w:type="spellEnd"/>
      <w:r w:rsidR="00147ECD" w:rsidRPr="004529F3">
        <w:rPr>
          <w:rFonts w:hint="eastAsia"/>
          <w:b/>
        </w:rPr>
        <w:t xml:space="preserve"> interference</w:t>
      </w:r>
      <w:r w:rsidR="00147ECD">
        <w:rPr>
          <w:rFonts w:hint="eastAsia"/>
          <w:b/>
        </w:rPr>
        <w:t xml:space="preserve"> types.</w:t>
      </w:r>
    </w:p>
    <w:p w:rsidR="006E4E6D" w:rsidRPr="00C10C62" w:rsidRDefault="006E4E6D" w:rsidP="006E4E6D">
      <w:pPr>
        <w:rPr>
          <w:b/>
        </w:rPr>
      </w:pPr>
      <w:r w:rsidRPr="00C10C62">
        <w:rPr>
          <w:rFonts w:hint="eastAsia"/>
          <w:b/>
        </w:rPr>
        <w:t xml:space="preserve">Proposal </w:t>
      </w:r>
      <w:r>
        <w:rPr>
          <w:rFonts w:hint="eastAsia"/>
          <w:b/>
        </w:rPr>
        <w:t>2</w:t>
      </w:r>
      <w:r w:rsidRPr="00C10C62">
        <w:rPr>
          <w:rFonts w:hint="eastAsia"/>
          <w:b/>
        </w:rPr>
        <w:t xml:space="preserve">: For </w:t>
      </w:r>
      <w:proofErr w:type="spellStart"/>
      <w:r>
        <w:rPr>
          <w:b/>
        </w:rPr>
        <w:t>gNB</w:t>
      </w:r>
      <w:proofErr w:type="spellEnd"/>
      <w:r>
        <w:rPr>
          <w:b/>
        </w:rPr>
        <w:t xml:space="preserve"> </w:t>
      </w:r>
      <w:r w:rsidRPr="00C10C62">
        <w:rPr>
          <w:rFonts w:hint="eastAsia"/>
          <w:b/>
        </w:rPr>
        <w:t>self-interference</w:t>
      </w:r>
      <w:r>
        <w:rPr>
          <w:rFonts w:hint="eastAsia"/>
          <w:b/>
        </w:rPr>
        <w:t xml:space="preserve">, inter-band CLI and </w:t>
      </w:r>
      <w:r w:rsidRPr="00C10C62">
        <w:rPr>
          <w:b/>
        </w:rPr>
        <w:t>adjacent</w:t>
      </w:r>
      <w:r w:rsidRPr="00C10C62">
        <w:rPr>
          <w:rFonts w:hint="eastAsia"/>
          <w:b/>
        </w:rPr>
        <w:t xml:space="preserve"> channel CLI, </w:t>
      </w:r>
      <w:r w:rsidRPr="00C5178D">
        <w:rPr>
          <w:rFonts w:hint="eastAsia"/>
          <w:b/>
        </w:rPr>
        <w:t xml:space="preserve">at least the following two issues should be </w:t>
      </w:r>
      <w:r w:rsidRPr="00C5178D">
        <w:rPr>
          <w:b/>
        </w:rPr>
        <w:t>analysed</w:t>
      </w:r>
      <w:r>
        <w:rPr>
          <w:rFonts w:hint="eastAsia"/>
          <w:b/>
        </w:rPr>
        <w:t xml:space="preserve"> in RAN4</w:t>
      </w:r>
      <w:r w:rsidRPr="00C5178D">
        <w:rPr>
          <w:rFonts w:hint="eastAsia"/>
          <w:b/>
        </w:rPr>
        <w:t>.</w:t>
      </w:r>
    </w:p>
    <w:p w:rsidR="006E4E6D" w:rsidRPr="00C5178D" w:rsidRDefault="006E4E6D" w:rsidP="006E4E6D">
      <w:pPr>
        <w:pStyle w:val="afa"/>
        <w:numPr>
          <w:ilvl w:val="0"/>
          <w:numId w:val="36"/>
        </w:numPr>
        <w:ind w:firstLineChars="0"/>
        <w:rPr>
          <w:b/>
        </w:rPr>
      </w:pPr>
      <w:r w:rsidRPr="00C5178D">
        <w:rPr>
          <w:rFonts w:hint="eastAsia"/>
          <w:b/>
        </w:rPr>
        <w:t xml:space="preserve">Victim Rx path is not blocked by the aggressor </w:t>
      </w:r>
      <w:proofErr w:type="spellStart"/>
      <w:proofErr w:type="gramStart"/>
      <w:r w:rsidRPr="00C5178D">
        <w:rPr>
          <w:rFonts w:hint="eastAsia"/>
          <w:b/>
        </w:rPr>
        <w:t>Tx</w:t>
      </w:r>
      <w:proofErr w:type="spellEnd"/>
      <w:proofErr w:type="gramEnd"/>
      <w:r w:rsidRPr="00C5178D">
        <w:rPr>
          <w:rFonts w:hint="eastAsia"/>
          <w:b/>
        </w:rPr>
        <w:t xml:space="preserve"> band power.</w:t>
      </w:r>
    </w:p>
    <w:p w:rsidR="006E4E6D" w:rsidRPr="00C10C62" w:rsidRDefault="006E4E6D" w:rsidP="006E4E6D">
      <w:pPr>
        <w:pStyle w:val="afa"/>
        <w:numPr>
          <w:ilvl w:val="0"/>
          <w:numId w:val="36"/>
        </w:numPr>
        <w:ind w:firstLineChars="0"/>
        <w:rPr>
          <w:b/>
        </w:rPr>
      </w:pPr>
      <w:r w:rsidRPr="00C10C62">
        <w:rPr>
          <w:rFonts w:hint="eastAsia"/>
          <w:b/>
        </w:rPr>
        <w:t xml:space="preserve">Victim Rx band noise due to the aggressor </w:t>
      </w:r>
      <w:proofErr w:type="spellStart"/>
      <w:proofErr w:type="gramStart"/>
      <w:r w:rsidRPr="00C10C62">
        <w:rPr>
          <w:rFonts w:hint="eastAsia"/>
          <w:b/>
        </w:rPr>
        <w:t>Tx</w:t>
      </w:r>
      <w:proofErr w:type="spellEnd"/>
      <w:proofErr w:type="gramEnd"/>
      <w:r w:rsidRPr="00C10C62">
        <w:rPr>
          <w:rFonts w:hint="eastAsia"/>
          <w:b/>
        </w:rPr>
        <w:t xml:space="preserve"> leakage.</w:t>
      </w:r>
    </w:p>
    <w:p w:rsidR="006E4E6D" w:rsidRPr="006E4E6D" w:rsidRDefault="006E4E6D" w:rsidP="006E4E6D">
      <w:pPr>
        <w:rPr>
          <w:b/>
        </w:rPr>
      </w:pPr>
      <w:r w:rsidRPr="006E4E6D">
        <w:rPr>
          <w:rFonts w:hint="eastAsia"/>
          <w:b/>
        </w:rPr>
        <w:t>Proposal 3: The reply to RAN1 can be step-by-</w:t>
      </w:r>
      <w:proofErr w:type="gramStart"/>
      <w:r w:rsidRPr="006E4E6D">
        <w:rPr>
          <w:rFonts w:hint="eastAsia"/>
          <w:b/>
        </w:rPr>
        <w:t>step,</w:t>
      </w:r>
      <w:proofErr w:type="gramEnd"/>
      <w:r w:rsidRPr="006E4E6D">
        <w:rPr>
          <w:rFonts w:hint="eastAsia"/>
          <w:b/>
        </w:rPr>
        <w:t xml:space="preserve"> the first step can be a preliminary model for calibration purpose. The exact model and the performance can be replied later.</w:t>
      </w:r>
    </w:p>
    <w:p w:rsidR="006E4E6D" w:rsidRPr="007E1B9A" w:rsidRDefault="006E4E6D" w:rsidP="006E4E6D">
      <w:pPr>
        <w:rPr>
          <w:b/>
        </w:rPr>
      </w:pPr>
      <w:r w:rsidRPr="007E1B9A">
        <w:rPr>
          <w:rFonts w:hint="eastAsia"/>
          <w:b/>
        </w:rPr>
        <w:t>Observation</w:t>
      </w:r>
      <w:r>
        <w:rPr>
          <w:rFonts w:hint="eastAsia"/>
          <w:b/>
        </w:rPr>
        <w:t xml:space="preserve"> 3</w:t>
      </w:r>
      <w:r w:rsidRPr="007E1B9A">
        <w:rPr>
          <w:rFonts w:hint="eastAsia"/>
          <w:b/>
        </w:rPr>
        <w:t xml:space="preserve">: The RAN4 conclusions for blocking issue would be two possible directions: 1) </w:t>
      </w:r>
      <w:proofErr w:type="gramStart"/>
      <w:r w:rsidRPr="007E1B9A">
        <w:rPr>
          <w:rFonts w:hint="eastAsia"/>
          <w:b/>
        </w:rPr>
        <w:t>The</w:t>
      </w:r>
      <w:proofErr w:type="gramEnd"/>
      <w:r w:rsidRPr="007E1B9A">
        <w:rPr>
          <w:rFonts w:hint="eastAsia"/>
          <w:b/>
        </w:rPr>
        <w:t xml:space="preserve"> </w:t>
      </w:r>
      <w:r w:rsidRPr="007E1B9A">
        <w:rPr>
          <w:b/>
        </w:rPr>
        <w:t>blocking</w:t>
      </w:r>
      <w:r w:rsidRPr="007E1B9A">
        <w:rPr>
          <w:rFonts w:hint="eastAsia"/>
          <w:b/>
        </w:rPr>
        <w:t xml:space="preserve"> issue is severe to make </w:t>
      </w:r>
      <w:proofErr w:type="spellStart"/>
      <w:r w:rsidRPr="007E1B9A">
        <w:rPr>
          <w:rFonts w:hint="eastAsia"/>
          <w:b/>
        </w:rPr>
        <w:t>SBFD</w:t>
      </w:r>
      <w:proofErr w:type="spellEnd"/>
      <w:r w:rsidRPr="007E1B9A">
        <w:rPr>
          <w:rFonts w:hint="eastAsia"/>
          <w:b/>
        </w:rPr>
        <w:t xml:space="preserve"> not feasible. 2) The </w:t>
      </w:r>
      <w:r w:rsidRPr="007E1B9A">
        <w:rPr>
          <w:b/>
        </w:rPr>
        <w:t>blocking</w:t>
      </w:r>
      <w:r w:rsidRPr="007E1B9A">
        <w:rPr>
          <w:rFonts w:hint="eastAsia"/>
          <w:b/>
        </w:rPr>
        <w:t xml:space="preserve"> issue can be solved with </w:t>
      </w:r>
      <w:proofErr w:type="spellStart"/>
      <w:r w:rsidRPr="007E1B9A">
        <w:rPr>
          <w:rFonts w:hint="eastAsia"/>
          <w:b/>
        </w:rPr>
        <w:t>xdB</w:t>
      </w:r>
      <w:proofErr w:type="spellEnd"/>
      <w:r w:rsidRPr="007E1B9A">
        <w:rPr>
          <w:rFonts w:hint="eastAsia"/>
          <w:b/>
        </w:rPr>
        <w:t xml:space="preserve"> (</w:t>
      </w:r>
      <m:oMath>
        <m:r>
          <m:rPr>
            <m:sty m:val="b"/>
          </m:rPr>
          <w:rPr>
            <w:rFonts w:ascii="Cambria Math" w:hAnsi="Cambria Math"/>
          </w:rPr>
          <m:t>x≥0</m:t>
        </m:r>
      </m:oMath>
      <w:r w:rsidRPr="007E1B9A">
        <w:rPr>
          <w:rFonts w:hint="eastAsia"/>
          <w:b/>
        </w:rPr>
        <w:t>) SNR degradation to victim Rx band.</w:t>
      </w:r>
    </w:p>
    <w:p w:rsidR="006E4E6D" w:rsidRPr="009E48DF" w:rsidRDefault="006E4E6D" w:rsidP="006E4E6D">
      <w:pPr>
        <w:rPr>
          <w:b/>
        </w:rPr>
      </w:pPr>
      <w:r w:rsidRPr="009E48DF">
        <w:rPr>
          <w:rFonts w:hint="eastAsia"/>
          <w:b/>
        </w:rPr>
        <w:t>Proposal</w:t>
      </w:r>
      <w:r>
        <w:rPr>
          <w:rFonts w:hint="eastAsia"/>
          <w:b/>
        </w:rPr>
        <w:t xml:space="preserve"> 4</w:t>
      </w:r>
      <w:r w:rsidRPr="009E48DF">
        <w:rPr>
          <w:rFonts w:hint="eastAsia"/>
          <w:b/>
        </w:rPr>
        <w:t xml:space="preserve">: For the blocking issue, RAN4 can reply the two possible conclusion directions </w:t>
      </w:r>
      <w:r>
        <w:rPr>
          <w:rFonts w:hint="eastAsia"/>
          <w:b/>
        </w:rPr>
        <w:t>to</w:t>
      </w:r>
      <w:r w:rsidRPr="009E48DF">
        <w:rPr>
          <w:rFonts w:hint="eastAsia"/>
          <w:b/>
        </w:rPr>
        <w:t xml:space="preserve"> RAN1 to </w:t>
      </w:r>
      <w:r>
        <w:rPr>
          <w:rFonts w:hint="eastAsia"/>
          <w:b/>
        </w:rPr>
        <w:t xml:space="preserve">arrange the further </w:t>
      </w:r>
      <w:r>
        <w:rPr>
          <w:b/>
        </w:rPr>
        <w:t>simulation</w:t>
      </w:r>
      <w:r>
        <w:rPr>
          <w:rFonts w:hint="eastAsia"/>
          <w:b/>
        </w:rPr>
        <w:t xml:space="preserve"> work.</w:t>
      </w:r>
    </w:p>
    <w:p w:rsidR="006E4E6D" w:rsidRPr="009E48DF" w:rsidRDefault="006E4E6D" w:rsidP="006E4E6D">
      <w:pPr>
        <w:rPr>
          <w:b/>
        </w:rPr>
      </w:pPr>
      <w:r w:rsidRPr="009E48DF">
        <w:rPr>
          <w:rFonts w:hint="eastAsia"/>
          <w:b/>
        </w:rPr>
        <w:t xml:space="preserve">Observation </w:t>
      </w:r>
      <w:r>
        <w:rPr>
          <w:rFonts w:hint="eastAsia"/>
          <w:b/>
        </w:rPr>
        <w:t>4</w:t>
      </w:r>
      <w:r w:rsidRPr="009E48DF">
        <w:rPr>
          <w:rFonts w:hint="eastAsia"/>
          <w:b/>
        </w:rPr>
        <w:t xml:space="preserve">: </w:t>
      </w:r>
      <w:r>
        <w:rPr>
          <w:rFonts w:hint="eastAsia"/>
          <w:b/>
        </w:rPr>
        <w:t xml:space="preserve">For residual </w:t>
      </w:r>
      <w:proofErr w:type="spellStart"/>
      <w:proofErr w:type="gramStart"/>
      <w:r>
        <w:rPr>
          <w:rFonts w:hint="eastAsia"/>
          <w:b/>
        </w:rPr>
        <w:t>Tx</w:t>
      </w:r>
      <w:proofErr w:type="spellEnd"/>
      <w:proofErr w:type="gramEnd"/>
      <w:r>
        <w:rPr>
          <w:rFonts w:hint="eastAsia"/>
          <w:b/>
        </w:rPr>
        <w:t xml:space="preserve"> leakage issue, RAN4 may need more time to discuss the performance and the </w:t>
      </w:r>
      <w:r>
        <w:rPr>
          <w:b/>
        </w:rPr>
        <w:t>simulation</w:t>
      </w:r>
      <w:r>
        <w:rPr>
          <w:rFonts w:hint="eastAsia"/>
          <w:b/>
        </w:rPr>
        <w:t xml:space="preserve"> model than the blocking issue.</w:t>
      </w:r>
    </w:p>
    <w:p w:rsidR="00A718F3" w:rsidRPr="006E4E6D" w:rsidRDefault="006E4E6D" w:rsidP="006E4E6D">
      <w:r w:rsidRPr="009E48DF">
        <w:rPr>
          <w:rFonts w:hint="eastAsia"/>
          <w:b/>
        </w:rPr>
        <w:t xml:space="preserve">Proposal 5: </w:t>
      </w:r>
      <w:proofErr w:type="spellStart"/>
      <w:r>
        <w:rPr>
          <w:rFonts w:hint="eastAsia"/>
          <w:b/>
        </w:rPr>
        <w:t>ACIR</w:t>
      </w:r>
      <w:proofErr w:type="spellEnd"/>
      <w:r>
        <w:rPr>
          <w:rFonts w:hint="eastAsia"/>
          <w:b/>
        </w:rPr>
        <w:t xml:space="preserve"> model in </w:t>
      </w:r>
      <w:proofErr w:type="spellStart"/>
      <w:r>
        <w:rPr>
          <w:rFonts w:hint="eastAsia"/>
          <w:b/>
        </w:rPr>
        <w:t>TR</w:t>
      </w:r>
      <w:proofErr w:type="spellEnd"/>
      <w:r>
        <w:rPr>
          <w:rFonts w:hint="eastAsia"/>
          <w:b/>
        </w:rPr>
        <w:t xml:space="preserve"> 36.942 can be a reference model for RAN1 simulation calibration purpose.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34085" w:rsidRPr="00634085" w:rsidRDefault="007E1C02" w:rsidP="00634085">
      <w:pPr>
        <w:spacing w:before="0" w:after="120"/>
        <w:jc w:val="left"/>
        <w:rPr>
          <w:lang w:val="en-US"/>
        </w:rPr>
      </w:pPr>
      <w:r w:rsidRPr="00634085">
        <w:rPr>
          <w:rFonts w:hint="eastAsia"/>
          <w:lang w:val="en-US"/>
        </w:rPr>
        <w:t>[1]</w:t>
      </w:r>
      <w:r w:rsidR="00634085" w:rsidRPr="00634085">
        <w:rPr>
          <w:rFonts w:hint="eastAsia"/>
          <w:lang w:val="en-US"/>
        </w:rPr>
        <w:t xml:space="preserve"> </w:t>
      </w:r>
      <w:r w:rsidR="00634085" w:rsidRPr="00634085">
        <w:rPr>
          <w:lang w:val="en-US"/>
        </w:rPr>
        <w:t>RP-220633</w:t>
      </w:r>
      <w:r w:rsidR="00634085">
        <w:rPr>
          <w:rFonts w:hint="eastAsia"/>
          <w:lang w:val="en-US"/>
        </w:rPr>
        <w:t>,</w:t>
      </w:r>
      <w:r w:rsidR="00634085" w:rsidRPr="00634085">
        <w:rPr>
          <w:rFonts w:hint="eastAsia"/>
          <w:lang w:val="en-US"/>
        </w:rPr>
        <w:t xml:space="preserve"> </w:t>
      </w:r>
      <w:bookmarkStart w:id="3" w:name="_Hlk89552034"/>
      <w:r w:rsidR="00634085">
        <w:rPr>
          <w:lang w:val="en-US"/>
        </w:rPr>
        <w:t>“</w:t>
      </w:r>
      <w:r w:rsidR="00634085" w:rsidRPr="00634085">
        <w:rPr>
          <w:lang w:val="en-US"/>
        </w:rPr>
        <w:t>Revised SID: Study on evolution of NR duplex operation</w:t>
      </w:r>
      <w:bookmarkEnd w:id="3"/>
      <w:r w:rsidR="00634085">
        <w:rPr>
          <w:lang w:val="en-US"/>
        </w:rPr>
        <w:t>”</w:t>
      </w:r>
      <w:r w:rsidR="00634085">
        <w:rPr>
          <w:rFonts w:hint="eastAsia"/>
          <w:lang w:val="en-US"/>
        </w:rPr>
        <w:t xml:space="preserve">, </w:t>
      </w:r>
      <w:proofErr w:type="spellStart"/>
      <w:r w:rsidR="00634085">
        <w:rPr>
          <w:rFonts w:hint="eastAsia"/>
          <w:lang w:val="en-US"/>
        </w:rPr>
        <w:t>CMCC</w:t>
      </w:r>
      <w:proofErr w:type="spellEnd"/>
    </w:p>
    <w:p w:rsidR="005357A7" w:rsidRDefault="00634085" w:rsidP="00634085">
      <w:pPr>
        <w:spacing w:before="0" w:after="120"/>
        <w:jc w:val="left"/>
        <w:rPr>
          <w:lang w:val="en-US"/>
        </w:rPr>
      </w:pPr>
      <w:r w:rsidRPr="00634085">
        <w:rPr>
          <w:rFonts w:hint="eastAsia"/>
          <w:lang w:val="en-US"/>
        </w:rPr>
        <w:t xml:space="preserve">[2] </w:t>
      </w:r>
      <w:r w:rsidRPr="00634085">
        <w:rPr>
          <w:lang w:val="en-US"/>
        </w:rPr>
        <w:t>R1-220554</w:t>
      </w:r>
      <w:r w:rsidRPr="00634085">
        <w:rPr>
          <w:rFonts w:hint="eastAsia"/>
          <w:lang w:val="en-US"/>
        </w:rPr>
        <w:t>3</w:t>
      </w:r>
      <w:r>
        <w:rPr>
          <w:rFonts w:hint="eastAsia"/>
          <w:lang w:val="en-US"/>
        </w:rPr>
        <w:t>,</w:t>
      </w:r>
      <w:r w:rsidRPr="00634085">
        <w:rPr>
          <w:rFonts w:hint="eastAsia"/>
          <w:lang w:val="en-US"/>
        </w:rPr>
        <w:t xml:space="preserve"> </w:t>
      </w:r>
      <w:r>
        <w:rPr>
          <w:lang w:val="en-US"/>
        </w:rPr>
        <w:t>“</w:t>
      </w:r>
      <w:r w:rsidRPr="00634085">
        <w:rPr>
          <w:lang w:val="en-US"/>
        </w:rPr>
        <w:t>LS on interference modelling for duplex evolution</w:t>
      </w:r>
      <w:r>
        <w:rPr>
          <w:lang w:val="en-US"/>
        </w:rPr>
        <w:t>”</w:t>
      </w:r>
      <w:r>
        <w:rPr>
          <w:rFonts w:hint="eastAsia"/>
          <w:lang w:val="en-US"/>
        </w:rPr>
        <w:t>, RAN1</w:t>
      </w:r>
    </w:p>
    <w:p w:rsidR="00F715E9" w:rsidRDefault="00F715E9" w:rsidP="00634085">
      <w:pPr>
        <w:spacing w:before="0" w:after="120"/>
        <w:jc w:val="left"/>
        <w:rPr>
          <w:lang w:val="en-US"/>
        </w:rPr>
      </w:pPr>
      <w:r>
        <w:rPr>
          <w:rFonts w:hint="eastAsia"/>
          <w:lang w:val="en-US"/>
        </w:rPr>
        <w:t>[3] RAN1#109e meeting minutes</w:t>
      </w:r>
    </w:p>
    <w:p w:rsidR="00A718F3" w:rsidRDefault="00A718F3" w:rsidP="00A718F3">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Draft reply LS to RAN1</w:t>
      </w:r>
    </w:p>
    <w:p w:rsidR="006E4E6D" w:rsidRPr="006E4E6D" w:rsidRDefault="006E4E6D" w:rsidP="006E4E6D">
      <w:pPr>
        <w:pStyle w:val="CRCoverPage"/>
        <w:tabs>
          <w:tab w:val="right" w:pos="9639"/>
        </w:tabs>
        <w:spacing w:after="0"/>
        <w:rPr>
          <w:b/>
          <w:noProof/>
          <w:sz w:val="24"/>
        </w:rPr>
      </w:pPr>
      <w:r w:rsidRPr="006E4E6D">
        <w:rPr>
          <w:b/>
          <w:noProof/>
          <w:sz w:val="24"/>
        </w:rPr>
        <w:t>3GPP TSG-RAN WG4 Meeting # 104-e</w:t>
      </w:r>
      <w:r w:rsidRPr="006E4E6D">
        <w:rPr>
          <w:rFonts w:hint="eastAsia"/>
          <w:b/>
          <w:noProof/>
          <w:sz w:val="24"/>
        </w:rPr>
        <w:t xml:space="preserve">                                                            </w:t>
      </w:r>
      <w:r w:rsidRPr="00493408">
        <w:rPr>
          <w:b/>
          <w:noProof/>
          <w:sz w:val="24"/>
        </w:rPr>
        <w:t>R4-22</w:t>
      </w:r>
      <w:r w:rsidRPr="006E4E6D">
        <w:rPr>
          <w:rFonts w:hint="eastAsia"/>
          <w:b/>
          <w:noProof/>
          <w:sz w:val="24"/>
        </w:rPr>
        <w:t>x</w:t>
      </w:r>
      <w:r>
        <w:rPr>
          <w:rFonts w:hint="eastAsia"/>
          <w:b/>
          <w:noProof/>
          <w:sz w:val="24"/>
        </w:rPr>
        <w:t>xxx</w:t>
      </w:r>
      <w:r w:rsidRPr="00493408">
        <w:rPr>
          <w:b/>
          <w:noProof/>
          <w:sz w:val="24"/>
        </w:rPr>
        <w:t>x</w:t>
      </w:r>
    </w:p>
    <w:p w:rsidR="006E4E6D" w:rsidRPr="006E4E6D" w:rsidRDefault="006E4E6D" w:rsidP="006E4E6D">
      <w:pPr>
        <w:pStyle w:val="CRCoverPage"/>
        <w:tabs>
          <w:tab w:val="right" w:pos="9639"/>
        </w:tabs>
        <w:spacing w:after="0"/>
        <w:rPr>
          <w:b/>
          <w:noProof/>
          <w:sz w:val="24"/>
        </w:rPr>
      </w:pPr>
      <w:r w:rsidRPr="006E4E6D">
        <w:rPr>
          <w:b/>
          <w:noProof/>
          <w:sz w:val="24"/>
        </w:rPr>
        <w:t>Electronic Meeting, August 15 – August 26, 2022</w:t>
      </w:r>
    </w:p>
    <w:p w:rsidR="00A718F3" w:rsidRDefault="00A718F3" w:rsidP="00A718F3">
      <w:pPr>
        <w:pStyle w:val="a5"/>
        <w:tabs>
          <w:tab w:val="right" w:pos="9630"/>
        </w:tabs>
      </w:pPr>
    </w:p>
    <w:p w:rsidR="006E4E6D" w:rsidRPr="00745168" w:rsidRDefault="00A718F3" w:rsidP="006E4E6D">
      <w:pPr>
        <w:pStyle w:val="afb"/>
        <w:spacing w:before="0" w:after="0" w:line="360" w:lineRule="auto"/>
        <w:rPr>
          <w:rFonts w:ascii="Arial" w:hAnsi="Arial" w:cs="Arial"/>
          <w:b w:val="0"/>
          <w:color w:val="FF0000"/>
        </w:rPr>
      </w:pPr>
      <w:r>
        <w:rPr>
          <w:sz w:val="20"/>
        </w:rPr>
        <w:t>Title</w:t>
      </w:r>
      <w:r w:rsidR="006E4E6D">
        <w:rPr>
          <w:rFonts w:hint="eastAsia"/>
          <w:sz w:val="20"/>
        </w:rPr>
        <w:t xml:space="preserve">                        </w:t>
      </w:r>
      <w:r w:rsidR="006E4E6D" w:rsidRPr="006E4E6D">
        <w:rPr>
          <w:rFonts w:ascii="Arial" w:hAnsi="Arial" w:cs="Times New Roman" w:hint="eastAsia"/>
          <w:b w:val="0"/>
          <w:sz w:val="20"/>
        </w:rPr>
        <w:t xml:space="preserve"> </w:t>
      </w:r>
      <w:r w:rsidR="00110241">
        <w:rPr>
          <w:rFonts w:ascii="Arial" w:hAnsi="Arial" w:cs="Times New Roman" w:hint="eastAsia"/>
          <w:b w:val="0"/>
          <w:sz w:val="20"/>
        </w:rPr>
        <w:t>Draft r</w:t>
      </w:r>
      <w:r w:rsidR="006E4E6D" w:rsidRPr="006E4E6D">
        <w:rPr>
          <w:rFonts w:ascii="Arial" w:hAnsi="Arial" w:cs="Times New Roman"/>
          <w:b w:val="0"/>
          <w:sz w:val="20"/>
        </w:rPr>
        <w:t>eply LS on interference modelling for duplex evolution</w:t>
      </w:r>
    </w:p>
    <w:p w:rsidR="00A718F3" w:rsidRDefault="00A718F3" w:rsidP="00A718F3">
      <w:pPr>
        <w:tabs>
          <w:tab w:val="left" w:pos="1701"/>
        </w:tabs>
        <w:ind w:left="1701" w:hanging="1701"/>
        <w:rPr>
          <w:rFonts w:eastAsia="MS Mincho" w:cs="黑体"/>
          <w:bCs/>
          <w:sz w:val="20"/>
          <w:lang w:eastAsia="ko-KR"/>
        </w:rPr>
      </w:pPr>
      <w:r>
        <w:rPr>
          <w:rFonts w:cs="黑体"/>
          <w:b/>
          <w:bCs/>
        </w:rPr>
        <w:t>Release:</w:t>
      </w:r>
      <w:r>
        <w:rPr>
          <w:rFonts w:cs="黑体"/>
          <w:bCs/>
        </w:rPr>
        <w:tab/>
        <w:t>Release 1</w:t>
      </w:r>
      <w:r w:rsidR="006E4E6D">
        <w:rPr>
          <w:rFonts w:cs="黑体" w:hint="eastAsia"/>
          <w:bCs/>
        </w:rPr>
        <w:t>8</w:t>
      </w:r>
    </w:p>
    <w:p w:rsidR="00A718F3" w:rsidRDefault="00A718F3" w:rsidP="00A718F3">
      <w:pPr>
        <w:pStyle w:val="3GPPHeader"/>
        <w:spacing w:after="0"/>
        <w:rPr>
          <w:sz w:val="20"/>
          <w:lang w:val="en-GB"/>
        </w:rPr>
      </w:pPr>
      <w:r>
        <w:rPr>
          <w:sz w:val="20"/>
          <w:lang w:val="en-GB"/>
        </w:rPr>
        <w:t>Work Item:</w:t>
      </w:r>
      <w:r>
        <w:rPr>
          <w:sz w:val="20"/>
          <w:lang w:val="en-GB"/>
        </w:rPr>
        <w:tab/>
      </w:r>
      <w:proofErr w:type="spellStart"/>
      <w:r w:rsidR="00FA283A" w:rsidRPr="00FA283A">
        <w:rPr>
          <w:rFonts w:ascii="Times New Roman" w:hAnsi="Times New Roman" w:cs="黑体"/>
          <w:b w:val="0"/>
          <w:bCs/>
          <w:sz w:val="21"/>
          <w:szCs w:val="22"/>
          <w:lang w:val="en-GB"/>
        </w:rPr>
        <w:t>FS_NR_duplex_evo</w:t>
      </w:r>
      <w:proofErr w:type="spellEnd"/>
    </w:p>
    <w:p w:rsidR="00A718F3" w:rsidRDefault="00A718F3" w:rsidP="00A718F3">
      <w:pPr>
        <w:pStyle w:val="3GPPHeader"/>
        <w:spacing w:after="120"/>
        <w:rPr>
          <w:sz w:val="20"/>
          <w:lang w:val="en-GB"/>
        </w:rPr>
      </w:pPr>
    </w:p>
    <w:p w:rsidR="00A718F3" w:rsidRDefault="00A718F3" w:rsidP="00A718F3">
      <w:pPr>
        <w:pStyle w:val="3GPPHeader"/>
        <w:spacing w:after="120"/>
        <w:rPr>
          <w:b w:val="0"/>
          <w:sz w:val="20"/>
          <w:lang w:val="en-GB"/>
        </w:rPr>
      </w:pPr>
      <w:r>
        <w:rPr>
          <w:sz w:val="20"/>
          <w:lang w:val="en-GB"/>
        </w:rPr>
        <w:t>Source:</w:t>
      </w:r>
      <w:r>
        <w:rPr>
          <w:sz w:val="20"/>
          <w:lang w:val="en-GB"/>
        </w:rPr>
        <w:tab/>
      </w:r>
      <w:r>
        <w:rPr>
          <w:b w:val="0"/>
          <w:sz w:val="20"/>
          <w:lang w:val="en-GB"/>
        </w:rPr>
        <w:t>RAN4</w:t>
      </w:r>
    </w:p>
    <w:p w:rsidR="00A718F3" w:rsidRDefault="00A718F3" w:rsidP="00A718F3">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A718F3" w:rsidRDefault="00A718F3" w:rsidP="00A718F3">
      <w:pPr>
        <w:pStyle w:val="3GPPHeader"/>
        <w:spacing w:after="0"/>
        <w:rPr>
          <w:b w:val="0"/>
          <w:sz w:val="20"/>
          <w:lang w:val="en-GB"/>
        </w:rPr>
      </w:pPr>
      <w:r>
        <w:rPr>
          <w:sz w:val="20"/>
          <w:lang w:val="en-GB"/>
        </w:rPr>
        <w:t>Cc:</w:t>
      </w:r>
      <w:r>
        <w:rPr>
          <w:b w:val="0"/>
          <w:sz w:val="20"/>
          <w:lang w:val="en-GB"/>
        </w:rPr>
        <w:tab/>
        <w:t>-</w:t>
      </w:r>
    </w:p>
    <w:p w:rsidR="00A718F3" w:rsidRDefault="00A718F3" w:rsidP="00A718F3">
      <w:pPr>
        <w:pStyle w:val="3GPPHeader"/>
        <w:spacing w:after="120"/>
        <w:rPr>
          <w:b w:val="0"/>
          <w:sz w:val="20"/>
          <w:lang w:val="en-GB"/>
        </w:rPr>
      </w:pPr>
    </w:p>
    <w:p w:rsidR="00A718F3" w:rsidRDefault="00A718F3" w:rsidP="00A718F3">
      <w:pPr>
        <w:overflowPunct/>
        <w:autoSpaceDE/>
        <w:adjustRightInd/>
        <w:spacing w:after="60"/>
        <w:ind w:left="1985" w:hanging="1985"/>
        <w:rPr>
          <w:rFonts w:cs="Arial"/>
          <w:b/>
          <w:sz w:val="20"/>
          <w:lang w:eastAsia="en-US"/>
        </w:rPr>
      </w:pPr>
      <w:bookmarkStart w:id="4" w:name="_Ref189809556"/>
      <w:bookmarkStart w:id="5" w:name="_Ref174151459"/>
      <w:r>
        <w:rPr>
          <w:rFonts w:cs="Arial"/>
          <w:b/>
          <w:lang w:eastAsia="en-US"/>
        </w:rPr>
        <w:t>Contact person:</w:t>
      </w:r>
      <w:r>
        <w:rPr>
          <w:rFonts w:cs="Arial"/>
          <w:b/>
          <w:lang w:eastAsia="en-US"/>
        </w:rPr>
        <w:tab/>
      </w:r>
    </w:p>
    <w:p w:rsidR="00A718F3" w:rsidRDefault="00A718F3" w:rsidP="00A718F3">
      <w:pPr>
        <w:numPr>
          <w:ilvl w:val="0"/>
          <w:numId w:val="34"/>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A718F3" w:rsidRDefault="00A718F3" w:rsidP="00A718F3">
      <w:pPr>
        <w:numPr>
          <w:ilvl w:val="0"/>
          <w:numId w:val="34"/>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A718F3" w:rsidRPr="00FA283A" w:rsidRDefault="00A718F3" w:rsidP="00FA283A">
      <w:pPr>
        <w:pStyle w:val="3GPPHeader"/>
        <w:tabs>
          <w:tab w:val="clear" w:pos="1701"/>
          <w:tab w:val="left" w:pos="932"/>
        </w:tabs>
        <w:spacing w:after="120"/>
        <w:rPr>
          <w:b w:val="0"/>
          <w:sz w:val="20"/>
          <w:lang w:val="en-GB"/>
        </w:rPr>
      </w:pPr>
    </w:p>
    <w:p w:rsidR="00A718F3" w:rsidRDefault="00A718F3" w:rsidP="00A718F3">
      <w:pPr>
        <w:overflowPunct/>
        <w:autoSpaceDE/>
        <w:adjustRightInd/>
        <w:rPr>
          <w:rFonts w:eastAsia="Dotum"/>
          <w:b/>
          <w:sz w:val="24"/>
          <w:szCs w:val="36"/>
          <w:lang w:eastAsia="en-US"/>
        </w:rPr>
      </w:pPr>
      <w:r>
        <w:rPr>
          <w:rFonts w:eastAsia="Dotum"/>
          <w:b/>
          <w:sz w:val="24"/>
          <w:szCs w:val="36"/>
          <w:lang w:eastAsia="en-US"/>
        </w:rPr>
        <w:t>1. Overall description</w:t>
      </w:r>
    </w:p>
    <w:p w:rsidR="00984A36" w:rsidRDefault="00A718F3" w:rsidP="00A718F3">
      <w:pPr>
        <w:rPr>
          <w:rFonts w:cs="Arial"/>
        </w:rPr>
      </w:pPr>
      <w:r>
        <w:rPr>
          <w:rFonts w:cs="Arial"/>
        </w:rPr>
        <w:t>RAN4 would like to thank RAN</w:t>
      </w:r>
      <w:r>
        <w:rPr>
          <w:rFonts w:cs="Arial" w:hint="eastAsia"/>
        </w:rPr>
        <w:t>1</w:t>
      </w:r>
      <w:r>
        <w:rPr>
          <w:rFonts w:cs="Arial"/>
        </w:rPr>
        <w:t xml:space="preserve"> for the</w:t>
      </w:r>
      <w:r w:rsidR="00FA283A">
        <w:rPr>
          <w:rFonts w:cs="Arial" w:hint="eastAsia"/>
        </w:rPr>
        <w:t xml:space="preserve"> </w:t>
      </w:r>
      <w:r w:rsidR="00984A36" w:rsidRPr="00634085">
        <w:rPr>
          <w:lang w:val="en-US"/>
        </w:rPr>
        <w:t>LS on interference modelling for duplex evolution</w:t>
      </w:r>
      <w:r>
        <w:rPr>
          <w:rFonts w:cs="Arial"/>
        </w:rPr>
        <w:t xml:space="preserve"> </w:t>
      </w:r>
      <w:r w:rsidR="00984A36">
        <w:rPr>
          <w:rFonts w:cs="Arial" w:hint="eastAsia"/>
        </w:rPr>
        <w:t>(</w:t>
      </w:r>
      <w:r w:rsidR="00FA283A" w:rsidRPr="00634085">
        <w:rPr>
          <w:lang w:val="en-US"/>
        </w:rPr>
        <w:t>R1-220554</w:t>
      </w:r>
      <w:r w:rsidR="00FA283A" w:rsidRPr="00634085">
        <w:rPr>
          <w:rFonts w:hint="eastAsia"/>
          <w:lang w:val="en-US"/>
        </w:rPr>
        <w:t>3</w:t>
      </w:r>
      <w:r w:rsidR="00984A36">
        <w:rPr>
          <w:rFonts w:hint="eastAsia"/>
          <w:lang w:val="en-US"/>
        </w:rPr>
        <w:t>)</w:t>
      </w:r>
      <w:r w:rsidRPr="00493408">
        <w:rPr>
          <w:rFonts w:cs="Arial"/>
        </w:rPr>
        <w:t>.</w:t>
      </w:r>
      <w:r w:rsidR="00984A36">
        <w:rPr>
          <w:rFonts w:cs="Arial" w:hint="eastAsia"/>
        </w:rPr>
        <w:t xml:space="preserve"> RAN4 had some preliminary discussions on the questions in the LS. In RAN4 understanding, RAN1 would like to know </w:t>
      </w:r>
      <w:r w:rsidR="00984A36">
        <w:rPr>
          <w:rFonts w:cs="Arial" w:hint="eastAsia"/>
        </w:rPr>
        <w:lastRenderedPageBreak/>
        <w:t xml:space="preserve">the </w:t>
      </w:r>
      <w:r w:rsidR="00984A36" w:rsidRPr="00984A36">
        <w:rPr>
          <w:rFonts w:cs="Arial" w:hint="eastAsia"/>
        </w:rPr>
        <w:t>BS/</w:t>
      </w:r>
      <w:proofErr w:type="spellStart"/>
      <w:r w:rsidR="00984A36" w:rsidRPr="00984A36">
        <w:rPr>
          <w:rFonts w:cs="Arial" w:hint="eastAsia"/>
        </w:rPr>
        <w:t>UE</w:t>
      </w:r>
      <w:proofErr w:type="spellEnd"/>
      <w:r w:rsidR="00984A36" w:rsidRPr="00984A36">
        <w:rPr>
          <w:rFonts w:cs="Arial" w:hint="eastAsia"/>
        </w:rPr>
        <w:t xml:space="preserve"> </w:t>
      </w:r>
      <w:proofErr w:type="spellStart"/>
      <w:r w:rsidR="00B73C43">
        <w:rPr>
          <w:rFonts w:cs="Arial" w:hint="eastAsia"/>
        </w:rPr>
        <w:t>SBFD</w:t>
      </w:r>
      <w:proofErr w:type="spellEnd"/>
      <w:r w:rsidR="00B73C43">
        <w:rPr>
          <w:rFonts w:cs="Arial" w:hint="eastAsia"/>
        </w:rPr>
        <w:t xml:space="preserve"> RF </w:t>
      </w:r>
      <w:r w:rsidR="00984A36" w:rsidRPr="00984A36">
        <w:rPr>
          <w:rFonts w:cs="Arial" w:hint="eastAsia"/>
        </w:rPr>
        <w:t xml:space="preserve">performance/capabilities and how to model them in the system simulation for several </w:t>
      </w:r>
      <w:proofErr w:type="spellStart"/>
      <w:r w:rsidR="00984A36" w:rsidRPr="00984A36">
        <w:rPr>
          <w:rFonts w:cs="Arial" w:hint="eastAsia"/>
        </w:rPr>
        <w:t>SBFD</w:t>
      </w:r>
      <w:proofErr w:type="spellEnd"/>
      <w:r w:rsidR="00984A36" w:rsidRPr="00984A36">
        <w:rPr>
          <w:rFonts w:cs="Arial" w:hint="eastAsia"/>
        </w:rPr>
        <w:t xml:space="preserve"> scenarios</w:t>
      </w:r>
      <w:r w:rsidR="00984A36">
        <w:rPr>
          <w:rFonts w:cs="Arial" w:hint="eastAsia"/>
        </w:rPr>
        <w:t xml:space="preserve">. </w:t>
      </w:r>
    </w:p>
    <w:p w:rsidR="00984A36" w:rsidRDefault="00984A36" w:rsidP="00A718F3">
      <w:pPr>
        <w:rPr>
          <w:rFonts w:cs="Arial"/>
        </w:rPr>
      </w:pPr>
      <w:r>
        <w:rPr>
          <w:rFonts w:cs="Arial" w:hint="eastAsia"/>
        </w:rPr>
        <w:t>Because the questions for RAN4 are new and complicated, RAN4 need</w:t>
      </w:r>
      <w:r w:rsidR="007107DA">
        <w:rPr>
          <w:rFonts w:cs="Arial" w:hint="eastAsia"/>
        </w:rPr>
        <w:t>s</w:t>
      </w:r>
      <w:r>
        <w:rPr>
          <w:rFonts w:cs="Arial" w:hint="eastAsia"/>
        </w:rPr>
        <w:t xml:space="preserve"> several mee</w:t>
      </w:r>
      <w:r w:rsidR="00110241">
        <w:rPr>
          <w:rFonts w:cs="Arial" w:hint="eastAsia"/>
        </w:rPr>
        <w:t>tings to do the detail analysis and</w:t>
      </w:r>
      <w:r>
        <w:rPr>
          <w:rFonts w:cs="Arial" w:hint="eastAsia"/>
        </w:rPr>
        <w:t xml:space="preserve"> evaluation. In order not</w:t>
      </w:r>
      <w:r w:rsidR="00110241">
        <w:rPr>
          <w:rFonts w:cs="Arial" w:hint="eastAsia"/>
        </w:rPr>
        <w:t xml:space="preserve"> to</w:t>
      </w:r>
      <w:r>
        <w:rPr>
          <w:rFonts w:cs="Arial" w:hint="eastAsia"/>
        </w:rPr>
        <w:t xml:space="preserve"> delay RAN1 system simulation work too much, RAN4 will reply the questions </w:t>
      </w:r>
      <w:r>
        <w:rPr>
          <w:rFonts w:cs="Arial"/>
        </w:rPr>
        <w:t xml:space="preserve">in a step-by-step approach. </w:t>
      </w:r>
      <w:r>
        <w:rPr>
          <w:rFonts w:cs="Arial" w:hint="eastAsia"/>
        </w:rPr>
        <w:t>Some preliminary assumption/</w:t>
      </w:r>
      <w:r>
        <w:rPr>
          <w:rFonts w:cs="Arial"/>
        </w:rPr>
        <w:t>information</w:t>
      </w:r>
      <w:r>
        <w:rPr>
          <w:rFonts w:cs="Arial" w:hint="eastAsia"/>
        </w:rPr>
        <w:t xml:space="preserve"> can be provided for </w:t>
      </w:r>
      <w:r>
        <w:rPr>
          <w:rFonts w:cs="Arial"/>
        </w:rPr>
        <w:t>simulation</w:t>
      </w:r>
      <w:r>
        <w:rPr>
          <w:rFonts w:cs="Arial" w:hint="eastAsia"/>
        </w:rPr>
        <w:t xml:space="preserve"> calibration purpose. The final reply will be provided when there</w:t>
      </w:r>
      <w:r>
        <w:rPr>
          <w:rFonts w:cs="Arial"/>
        </w:rPr>
        <w:t>’</w:t>
      </w:r>
      <w:r>
        <w:rPr>
          <w:rFonts w:cs="Arial" w:hint="eastAsia"/>
        </w:rPr>
        <w:t>re conclusions in RAN4.</w:t>
      </w:r>
    </w:p>
    <w:p w:rsidR="00984A36" w:rsidRDefault="00984A36" w:rsidP="00A718F3">
      <w:pPr>
        <w:rPr>
          <w:rFonts w:cs="Arial"/>
        </w:rPr>
      </w:pPr>
      <w:r>
        <w:rPr>
          <w:rFonts w:cs="Arial" w:hint="eastAsia"/>
        </w:rPr>
        <w:t xml:space="preserve">For the questions in the LS, RAN4 would like to reply them </w:t>
      </w:r>
      <w:r>
        <w:rPr>
          <w:rFonts w:cs="Arial"/>
        </w:rPr>
        <w:t>in a more general way</w:t>
      </w:r>
      <w:r>
        <w:rPr>
          <w:rFonts w:cs="Arial" w:hint="eastAsia"/>
        </w:rPr>
        <w:t xml:space="preserve"> at current stage</w:t>
      </w:r>
      <w:r>
        <w:rPr>
          <w:rFonts w:cs="Arial"/>
        </w:rPr>
        <w:t xml:space="preserve">. </w:t>
      </w:r>
      <w:r>
        <w:rPr>
          <w:rFonts w:cs="Arial" w:hint="eastAsia"/>
        </w:rPr>
        <w:t xml:space="preserve">For the </w:t>
      </w:r>
      <w:r w:rsidR="00B112DC">
        <w:t xml:space="preserve">interference types for </w:t>
      </w:r>
      <w:proofErr w:type="spellStart"/>
      <w:r w:rsidR="00B112DC">
        <w:t>SBFD</w:t>
      </w:r>
      <w:proofErr w:type="spellEnd"/>
      <w:r w:rsidR="00B112DC">
        <w:t xml:space="preserve"> operation</w:t>
      </w:r>
      <w:r w:rsidR="00B112DC">
        <w:rPr>
          <w:rFonts w:hint="eastAsia"/>
        </w:rPr>
        <w:t xml:space="preserve"> </w:t>
      </w:r>
      <w:r w:rsidR="00B112DC">
        <w:rPr>
          <w:rFonts w:cs="Arial" w:hint="eastAsia"/>
        </w:rPr>
        <w:t>listed in the LS, RAN4 has the following understanding or suggestions for RAN1.</w:t>
      </w:r>
    </w:p>
    <w:p w:rsidR="007107DA" w:rsidRPr="007107DA" w:rsidRDefault="007107DA" w:rsidP="007107DA">
      <w:pPr>
        <w:pStyle w:val="afa"/>
        <w:numPr>
          <w:ilvl w:val="0"/>
          <w:numId w:val="38"/>
        </w:numPr>
        <w:spacing w:after="120"/>
        <w:ind w:firstLineChars="0"/>
        <w:rPr>
          <w:rFonts w:hint="eastAsia"/>
        </w:rPr>
      </w:pPr>
      <w:r w:rsidRPr="007107DA">
        <w:rPr>
          <w:rFonts w:hint="eastAsia"/>
        </w:rPr>
        <w:t>For intra-</w:t>
      </w:r>
      <w:proofErr w:type="spellStart"/>
      <w:r w:rsidRPr="007107DA">
        <w:rPr>
          <w:rFonts w:hint="eastAsia"/>
        </w:rPr>
        <w:t>subband</w:t>
      </w:r>
      <w:proofErr w:type="spellEnd"/>
      <w:r w:rsidRPr="007107DA">
        <w:rPr>
          <w:rFonts w:hint="eastAsia"/>
        </w:rPr>
        <w:t xml:space="preserve"> types, </w:t>
      </w:r>
      <w:r w:rsidR="00ED5951" w:rsidRPr="007107DA">
        <w:rPr>
          <w:rFonts w:hint="eastAsia"/>
        </w:rPr>
        <w:t xml:space="preserve">RAN4 need to </w:t>
      </w:r>
      <w:r w:rsidR="00ED5951" w:rsidRPr="007107DA">
        <w:t>analyse</w:t>
      </w:r>
      <w:r w:rsidR="00ED5951" w:rsidRPr="007107DA">
        <w:rPr>
          <w:rFonts w:hint="eastAsia"/>
        </w:rPr>
        <w:t xml:space="preserve"> if the Rx blocking issue is </w:t>
      </w:r>
      <w:r w:rsidR="00147ECD" w:rsidRPr="007107DA">
        <w:rPr>
          <w:rFonts w:hint="eastAsia"/>
        </w:rPr>
        <w:t xml:space="preserve">a </w:t>
      </w:r>
      <w:r w:rsidRPr="007107DA">
        <w:rPr>
          <w:rFonts w:hint="eastAsia"/>
        </w:rPr>
        <w:t>problem</w:t>
      </w:r>
      <w:r w:rsidR="00ED5951" w:rsidRPr="007107DA">
        <w:rPr>
          <w:rFonts w:hint="eastAsia"/>
        </w:rPr>
        <w:t>.</w:t>
      </w:r>
    </w:p>
    <w:p w:rsidR="00984A36" w:rsidRPr="00B112DC" w:rsidRDefault="00984A36" w:rsidP="007107DA">
      <w:pPr>
        <w:pStyle w:val="afa"/>
        <w:numPr>
          <w:ilvl w:val="0"/>
          <w:numId w:val="38"/>
        </w:numPr>
        <w:spacing w:after="120"/>
        <w:ind w:firstLineChars="0"/>
      </w:pPr>
      <w:r w:rsidRPr="00B112DC">
        <w:rPr>
          <w:rFonts w:hint="eastAsia"/>
        </w:rPr>
        <w:t xml:space="preserve">For </w:t>
      </w:r>
      <w:proofErr w:type="spellStart"/>
      <w:r w:rsidRPr="00B112DC">
        <w:t>gNB</w:t>
      </w:r>
      <w:proofErr w:type="spellEnd"/>
      <w:r w:rsidRPr="00B112DC">
        <w:t xml:space="preserve"> </w:t>
      </w:r>
      <w:r w:rsidRPr="00B112DC">
        <w:rPr>
          <w:rFonts w:hint="eastAsia"/>
        </w:rPr>
        <w:t xml:space="preserve">self-interference, inter-band CLI and </w:t>
      </w:r>
      <w:r w:rsidRPr="00B112DC">
        <w:t>adjacent</w:t>
      </w:r>
      <w:r w:rsidRPr="00B112DC">
        <w:rPr>
          <w:rFonts w:hint="eastAsia"/>
        </w:rPr>
        <w:t xml:space="preserve"> channel CLI, at least the following two issues should be </w:t>
      </w:r>
      <w:r w:rsidRPr="00B112DC">
        <w:t>analysed</w:t>
      </w:r>
      <w:r w:rsidRPr="00B112DC">
        <w:rPr>
          <w:rFonts w:hint="eastAsia"/>
        </w:rPr>
        <w:t xml:space="preserve"> in RAN4.</w:t>
      </w:r>
    </w:p>
    <w:p w:rsidR="00984A36" w:rsidRPr="00B112DC" w:rsidRDefault="00984A36" w:rsidP="00B112DC">
      <w:pPr>
        <w:pStyle w:val="afa"/>
        <w:numPr>
          <w:ilvl w:val="0"/>
          <w:numId w:val="37"/>
        </w:numPr>
        <w:ind w:firstLineChars="0"/>
      </w:pPr>
      <w:r w:rsidRPr="00B112DC">
        <w:rPr>
          <w:rFonts w:hint="eastAsia"/>
        </w:rPr>
        <w:t xml:space="preserve">Victim Rx path is not blocked by the aggressor </w:t>
      </w:r>
      <w:proofErr w:type="spellStart"/>
      <w:proofErr w:type="gramStart"/>
      <w:r w:rsidRPr="00B112DC">
        <w:rPr>
          <w:rFonts w:hint="eastAsia"/>
        </w:rPr>
        <w:t>Tx</w:t>
      </w:r>
      <w:proofErr w:type="spellEnd"/>
      <w:proofErr w:type="gramEnd"/>
      <w:r w:rsidRPr="00B112DC">
        <w:rPr>
          <w:rFonts w:hint="eastAsia"/>
        </w:rPr>
        <w:t xml:space="preserve"> band power.</w:t>
      </w:r>
    </w:p>
    <w:p w:rsidR="00984A36" w:rsidRPr="00B112DC" w:rsidRDefault="00984A36" w:rsidP="00B112DC">
      <w:pPr>
        <w:pStyle w:val="afa"/>
        <w:numPr>
          <w:ilvl w:val="0"/>
          <w:numId w:val="37"/>
        </w:numPr>
        <w:ind w:firstLineChars="0"/>
      </w:pPr>
      <w:r w:rsidRPr="00B112DC">
        <w:rPr>
          <w:rFonts w:hint="eastAsia"/>
        </w:rPr>
        <w:t xml:space="preserve">Victim Rx band noise due to the aggressor </w:t>
      </w:r>
      <w:proofErr w:type="spellStart"/>
      <w:proofErr w:type="gramStart"/>
      <w:r w:rsidRPr="00B112DC">
        <w:rPr>
          <w:rFonts w:hint="eastAsia"/>
        </w:rPr>
        <w:t>Tx</w:t>
      </w:r>
      <w:proofErr w:type="spellEnd"/>
      <w:proofErr w:type="gramEnd"/>
      <w:r w:rsidRPr="00B112DC">
        <w:rPr>
          <w:rFonts w:hint="eastAsia"/>
        </w:rPr>
        <w:t xml:space="preserve"> leakage.</w:t>
      </w:r>
    </w:p>
    <w:p w:rsidR="00984A36" w:rsidRPr="00B112DC" w:rsidRDefault="00984A36" w:rsidP="00B73C43">
      <w:pPr>
        <w:pStyle w:val="afa"/>
        <w:numPr>
          <w:ilvl w:val="1"/>
          <w:numId w:val="38"/>
        </w:numPr>
        <w:ind w:firstLineChars="0"/>
      </w:pPr>
      <w:r w:rsidRPr="00B112DC">
        <w:rPr>
          <w:rFonts w:hint="eastAsia"/>
        </w:rPr>
        <w:t xml:space="preserve">The RAN4 conclusions for blocking issue would be two possible directions: 1) </w:t>
      </w:r>
      <w:proofErr w:type="gramStart"/>
      <w:r w:rsidRPr="00B112DC">
        <w:rPr>
          <w:rFonts w:hint="eastAsia"/>
        </w:rPr>
        <w:t>The</w:t>
      </w:r>
      <w:proofErr w:type="gramEnd"/>
      <w:r w:rsidRPr="00B112DC">
        <w:rPr>
          <w:rFonts w:hint="eastAsia"/>
        </w:rPr>
        <w:t xml:space="preserve"> </w:t>
      </w:r>
      <w:r w:rsidRPr="00B112DC">
        <w:t>blocking</w:t>
      </w:r>
      <w:r w:rsidRPr="00B112DC">
        <w:rPr>
          <w:rFonts w:hint="eastAsia"/>
        </w:rPr>
        <w:t xml:space="preserve"> issue is severe to make </w:t>
      </w:r>
      <w:proofErr w:type="spellStart"/>
      <w:r w:rsidRPr="00B112DC">
        <w:rPr>
          <w:rFonts w:hint="eastAsia"/>
        </w:rPr>
        <w:t>SBFD</w:t>
      </w:r>
      <w:proofErr w:type="spellEnd"/>
      <w:r w:rsidRPr="00B112DC">
        <w:rPr>
          <w:rFonts w:hint="eastAsia"/>
        </w:rPr>
        <w:t xml:space="preserve"> not feasible. 2) The </w:t>
      </w:r>
      <w:r w:rsidRPr="00B112DC">
        <w:t>blocking</w:t>
      </w:r>
      <w:r w:rsidRPr="00B112DC">
        <w:rPr>
          <w:rFonts w:hint="eastAsia"/>
        </w:rPr>
        <w:t xml:space="preserve"> issue can be solved with </w:t>
      </w:r>
      <w:proofErr w:type="spellStart"/>
      <w:r w:rsidRPr="00B112DC">
        <w:rPr>
          <w:rFonts w:hint="eastAsia"/>
        </w:rPr>
        <w:t>xdB</w:t>
      </w:r>
      <w:proofErr w:type="spellEnd"/>
      <w:r w:rsidRPr="00B112DC">
        <w:rPr>
          <w:rFonts w:hint="eastAsia"/>
        </w:rPr>
        <w:t xml:space="preserve"> (</w:t>
      </w:r>
      <m:oMath>
        <m:r>
          <m:rPr>
            <m:sty m:val="p"/>
          </m:rPr>
          <w:rPr>
            <w:rFonts w:ascii="Cambria Math" w:hAnsi="Cambria Math"/>
          </w:rPr>
          <m:t>x≥0</m:t>
        </m:r>
      </m:oMath>
      <w:r w:rsidRPr="00B112DC">
        <w:rPr>
          <w:rFonts w:hint="eastAsia"/>
        </w:rPr>
        <w:t>) SNR degradation to victim Rx band.</w:t>
      </w:r>
    </w:p>
    <w:p w:rsidR="00DF4D1F" w:rsidRPr="00B73C43" w:rsidRDefault="00984A36" w:rsidP="00B73C43">
      <w:pPr>
        <w:pStyle w:val="afa"/>
        <w:numPr>
          <w:ilvl w:val="1"/>
          <w:numId w:val="38"/>
        </w:numPr>
        <w:spacing w:after="120"/>
        <w:ind w:firstLineChars="0"/>
        <w:rPr>
          <w:rFonts w:cs="Arial"/>
          <w:lang w:eastAsia="ja-JP"/>
        </w:rPr>
      </w:pPr>
      <w:r w:rsidRPr="00B112DC">
        <w:rPr>
          <w:rFonts w:hint="eastAsia"/>
        </w:rPr>
        <w:t xml:space="preserve">For residual </w:t>
      </w:r>
      <w:proofErr w:type="spellStart"/>
      <w:proofErr w:type="gramStart"/>
      <w:r w:rsidRPr="00B112DC">
        <w:rPr>
          <w:rFonts w:hint="eastAsia"/>
        </w:rPr>
        <w:t>Tx</w:t>
      </w:r>
      <w:proofErr w:type="spellEnd"/>
      <w:proofErr w:type="gramEnd"/>
      <w:r w:rsidRPr="00B112DC">
        <w:rPr>
          <w:rFonts w:hint="eastAsia"/>
        </w:rPr>
        <w:t xml:space="preserve"> leakage </w:t>
      </w:r>
      <w:r w:rsidR="00B112DC">
        <w:rPr>
          <w:rFonts w:hint="eastAsia"/>
        </w:rPr>
        <w:t xml:space="preserve">in Rx band </w:t>
      </w:r>
      <w:r w:rsidRPr="00B112DC">
        <w:rPr>
          <w:rFonts w:hint="eastAsia"/>
        </w:rPr>
        <w:t xml:space="preserve">issue, RAN4 may need more time to discuss the performance and the </w:t>
      </w:r>
      <w:r w:rsidRPr="00B112DC">
        <w:t>simulation</w:t>
      </w:r>
      <w:r w:rsidRPr="00B112DC">
        <w:rPr>
          <w:rFonts w:hint="eastAsia"/>
        </w:rPr>
        <w:t xml:space="preserve"> model than the blocking issue. </w:t>
      </w:r>
      <w:proofErr w:type="spellStart"/>
      <w:r w:rsidRPr="00B112DC">
        <w:rPr>
          <w:rFonts w:hint="eastAsia"/>
        </w:rPr>
        <w:t>ACIR</w:t>
      </w:r>
      <w:proofErr w:type="spellEnd"/>
      <w:r w:rsidRPr="00B112DC">
        <w:rPr>
          <w:rFonts w:hint="eastAsia"/>
        </w:rPr>
        <w:t xml:space="preserve"> model in </w:t>
      </w:r>
      <w:proofErr w:type="spellStart"/>
      <w:r w:rsidRPr="00B112DC">
        <w:rPr>
          <w:rFonts w:hint="eastAsia"/>
        </w:rPr>
        <w:t>TR</w:t>
      </w:r>
      <w:proofErr w:type="spellEnd"/>
      <w:r w:rsidRPr="00B112DC">
        <w:rPr>
          <w:rFonts w:hint="eastAsia"/>
        </w:rPr>
        <w:t xml:space="preserve"> 36.942 can be a reference model for RAN1 simulation calibration </w:t>
      </w:r>
      <w:r w:rsidR="00B112DC">
        <w:rPr>
          <w:rFonts w:hint="eastAsia"/>
        </w:rPr>
        <w:t>purpose at current stage.</w:t>
      </w:r>
    </w:p>
    <w:p w:rsidR="00A718F3" w:rsidRPr="00B112DC" w:rsidRDefault="00B112DC" w:rsidP="00A718F3">
      <w:pPr>
        <w:pStyle w:val="afa"/>
        <w:numPr>
          <w:ilvl w:val="0"/>
          <w:numId w:val="38"/>
        </w:numPr>
        <w:spacing w:after="120"/>
        <w:ind w:firstLineChars="0"/>
        <w:rPr>
          <w:rFonts w:cs="Arial"/>
          <w:lang w:eastAsia="ja-JP"/>
        </w:rPr>
      </w:pPr>
      <w:r>
        <w:rPr>
          <w:rFonts w:hint="eastAsia"/>
        </w:rPr>
        <w:t>RAN4</w:t>
      </w:r>
      <w:r w:rsidR="00501A46">
        <w:rPr>
          <w:rFonts w:hint="eastAsia"/>
        </w:rPr>
        <w:t xml:space="preserve"> will</w:t>
      </w:r>
      <w:r>
        <w:rPr>
          <w:rFonts w:hint="eastAsia"/>
        </w:rPr>
        <w:t xml:space="preserve"> </w:t>
      </w:r>
      <w:r w:rsidR="00501A46">
        <w:rPr>
          <w:rFonts w:hint="eastAsia"/>
        </w:rPr>
        <w:t>update</w:t>
      </w:r>
      <w:r>
        <w:rPr>
          <w:rFonts w:hint="eastAsia"/>
        </w:rPr>
        <w:t xml:space="preserve"> the final conclusions when they</w:t>
      </w:r>
      <w:r>
        <w:t>’</w:t>
      </w:r>
      <w:r>
        <w:rPr>
          <w:rFonts w:hint="eastAsia"/>
        </w:rPr>
        <w:t>re agreed.</w:t>
      </w:r>
    </w:p>
    <w:p w:rsidR="00A718F3" w:rsidRDefault="00A718F3" w:rsidP="00A718F3">
      <w:pPr>
        <w:overflowPunct/>
        <w:autoSpaceDE/>
        <w:adjustRightInd/>
        <w:rPr>
          <w:rFonts w:eastAsia="Dotum"/>
          <w:b/>
          <w:sz w:val="24"/>
          <w:szCs w:val="36"/>
          <w:lang w:eastAsia="en-US"/>
        </w:rPr>
      </w:pPr>
      <w:r>
        <w:rPr>
          <w:rFonts w:eastAsia="Dotum"/>
          <w:b/>
          <w:sz w:val="24"/>
          <w:szCs w:val="36"/>
          <w:lang w:eastAsia="en-US"/>
        </w:rPr>
        <w:t>2. Actions</w:t>
      </w:r>
    </w:p>
    <w:p w:rsidR="00A718F3" w:rsidRDefault="00A718F3" w:rsidP="00A718F3">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A718F3" w:rsidRDefault="00A718F3" w:rsidP="00A718F3">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information into account</w:t>
      </w:r>
      <w:r w:rsidR="00984A36">
        <w:rPr>
          <w:rFonts w:hint="eastAsia"/>
        </w:rPr>
        <w:t xml:space="preserve"> for system simulation calibration purpose</w:t>
      </w:r>
      <w:r>
        <w:t>.</w:t>
      </w:r>
    </w:p>
    <w:p w:rsidR="00A718F3" w:rsidRDefault="00A718F3" w:rsidP="00A718F3">
      <w:pPr>
        <w:rPr>
          <w:rFonts w:eastAsiaTheme="minorEastAsia"/>
          <w:lang w:eastAsia="ja-JP"/>
        </w:rPr>
      </w:pPr>
    </w:p>
    <w:p w:rsidR="00A718F3" w:rsidRDefault="00A718F3" w:rsidP="00A718F3">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bookmarkEnd w:id="4"/>
    <w:bookmarkEnd w:id="5"/>
    <w:p w:rsidR="00A718F3" w:rsidRDefault="00A718F3" w:rsidP="00501A46">
      <w:pPr>
        <w:rPr>
          <w:rFonts w:cs="Arial"/>
        </w:rPr>
      </w:pPr>
      <w:r>
        <w:rPr>
          <w:rFonts w:cs="Arial"/>
        </w:rPr>
        <w:t>TSG RAN WG4 Meeting #</w:t>
      </w:r>
      <w:r>
        <w:rPr>
          <w:rFonts w:eastAsia="Yu Mincho" w:cs="Arial"/>
          <w:bCs/>
        </w:rPr>
        <w:t>1</w:t>
      </w:r>
      <w:r>
        <w:rPr>
          <w:rFonts w:cs="Arial"/>
          <w:bCs/>
        </w:rPr>
        <w:t>0</w:t>
      </w:r>
      <w:r w:rsidR="00501A46">
        <w:rPr>
          <w:rFonts w:cs="Arial" w:hint="eastAsia"/>
          <w:bCs/>
        </w:rPr>
        <w:t>4</w:t>
      </w:r>
      <w:r>
        <w:rPr>
          <w:rFonts w:eastAsia="Yu Mincho" w:cs="Arial"/>
          <w:bCs/>
        </w:rPr>
        <w:t>-</w:t>
      </w:r>
      <w:r w:rsidR="00501A46">
        <w:rPr>
          <w:rFonts w:eastAsiaTheme="minorEastAsia" w:cs="Arial" w:hint="eastAsia"/>
          <w:bCs/>
        </w:rPr>
        <w:t>bis-</w:t>
      </w:r>
      <w:r>
        <w:rPr>
          <w:rFonts w:eastAsia="Yu Mincho" w:cs="Arial"/>
          <w:bCs/>
        </w:rPr>
        <w:t>e</w:t>
      </w:r>
      <w:r>
        <w:rPr>
          <w:rFonts w:eastAsia="Yu Mincho" w:cs="Arial"/>
          <w:bCs/>
        </w:rPr>
        <w:tab/>
      </w:r>
      <w:r>
        <w:rPr>
          <w:rFonts w:cs="Arial" w:hint="eastAsia"/>
          <w:bCs/>
        </w:rPr>
        <w:t>1</w:t>
      </w:r>
      <w:r w:rsidR="00501A46">
        <w:rPr>
          <w:rFonts w:cs="Arial" w:hint="eastAsia"/>
          <w:bCs/>
        </w:rPr>
        <w:t>0</w:t>
      </w:r>
      <w:r>
        <w:rPr>
          <w:rFonts w:eastAsia="Yu Mincho" w:cs="Arial"/>
          <w:bCs/>
          <w:vertAlign w:val="superscript"/>
        </w:rPr>
        <w:t>th</w:t>
      </w:r>
      <w:r w:rsidR="00501A46">
        <w:rPr>
          <w:rFonts w:eastAsiaTheme="minorEastAsia" w:cs="Arial" w:hint="eastAsia"/>
          <w:bCs/>
        </w:rPr>
        <w:t xml:space="preserve"> Octobe</w:t>
      </w:r>
      <w:bookmarkStart w:id="6" w:name="_GoBack"/>
      <w:bookmarkEnd w:id="6"/>
      <w:r w:rsidR="00501A46">
        <w:rPr>
          <w:rFonts w:eastAsiaTheme="minorEastAsia" w:cs="Arial" w:hint="eastAsia"/>
          <w:bCs/>
        </w:rPr>
        <w:t>r</w:t>
      </w:r>
      <w:r>
        <w:rPr>
          <w:rFonts w:eastAsiaTheme="minorEastAsia" w:cs="Arial" w:hint="eastAsia"/>
          <w:bCs/>
        </w:rPr>
        <w:t xml:space="preserve"> </w:t>
      </w:r>
      <w:r>
        <w:rPr>
          <w:rFonts w:eastAsia="Yu Mincho" w:cs="Arial"/>
          <w:bCs/>
        </w:rPr>
        <w:t xml:space="preserve">– </w:t>
      </w:r>
      <w:r w:rsidR="00501A46">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w:t>
      </w:r>
      <w:r w:rsidR="00501A46">
        <w:rPr>
          <w:rFonts w:eastAsiaTheme="minorEastAsia" w:cs="Arial" w:hint="eastAsia"/>
          <w:bCs/>
        </w:rPr>
        <w:t>October</w:t>
      </w:r>
      <w:r>
        <w:rPr>
          <w:rFonts w:eastAsia="Yu Mincho" w:cs="Arial"/>
          <w:bCs/>
        </w:rPr>
        <w:t xml:space="preserve"> 202</w:t>
      </w:r>
      <w:r>
        <w:rPr>
          <w:rFonts w:cs="Arial"/>
          <w:bCs/>
        </w:rPr>
        <w:t>2</w:t>
      </w:r>
      <w:r>
        <w:rPr>
          <w:rFonts w:cs="Arial" w:hint="eastAsia"/>
          <w:bCs/>
        </w:rPr>
        <w:t xml:space="preserve"> </w:t>
      </w:r>
      <w:r>
        <w:rPr>
          <w:rFonts w:cs="Arial"/>
        </w:rPr>
        <w:tab/>
        <w:t>Online</w:t>
      </w:r>
    </w:p>
    <w:p w:rsidR="00DF4D1F" w:rsidRDefault="00DF4D1F" w:rsidP="00DF4D1F">
      <w:pPr>
        <w:rPr>
          <w:rFonts w:cs="Arial"/>
        </w:rPr>
      </w:pPr>
      <w:r>
        <w:rPr>
          <w:rFonts w:cs="Arial"/>
        </w:rPr>
        <w:t>TSG RAN WG4 Meeting #</w:t>
      </w:r>
      <w:r>
        <w:rPr>
          <w:rFonts w:eastAsia="Yu Mincho" w:cs="Arial"/>
          <w:bCs/>
        </w:rPr>
        <w:t>1</w:t>
      </w:r>
      <w:r>
        <w:rPr>
          <w:rFonts w:cs="Arial"/>
          <w:bCs/>
        </w:rPr>
        <w:t>0</w:t>
      </w:r>
      <w:r>
        <w:rPr>
          <w:rFonts w:cs="Arial" w:hint="eastAsia"/>
          <w:bCs/>
        </w:rPr>
        <w:t>5</w:t>
      </w:r>
      <w:r>
        <w:rPr>
          <w:rFonts w:eastAsia="Yu Mincho" w:cs="Arial"/>
          <w:bCs/>
        </w:rPr>
        <w:tab/>
      </w:r>
      <w:r>
        <w:rPr>
          <w:rFonts w:cs="Arial" w:hint="eastAsia"/>
          <w:bCs/>
        </w:rPr>
        <w:t>14</w:t>
      </w:r>
      <w:r>
        <w:rPr>
          <w:rFonts w:eastAsia="Yu Mincho" w:cs="Arial"/>
          <w:bCs/>
          <w:vertAlign w:val="superscript"/>
        </w:rPr>
        <w:t>th</w:t>
      </w:r>
      <w:r>
        <w:rPr>
          <w:rFonts w:eastAsiaTheme="minorEastAsia" w:cs="Arial" w:hint="eastAsia"/>
          <w:bCs/>
        </w:rPr>
        <w:t xml:space="preserve"> November </w:t>
      </w:r>
      <w:r>
        <w:rPr>
          <w:rFonts w:eastAsia="Yu Mincho" w:cs="Arial"/>
          <w:bCs/>
        </w:rPr>
        <w:t xml:space="preserve">– </w:t>
      </w:r>
      <w:r>
        <w:rPr>
          <w:rFonts w:eastAsiaTheme="minorEastAsia" w:cs="Arial" w:hint="eastAsia"/>
          <w:bCs/>
        </w:rPr>
        <w:t>18</w:t>
      </w:r>
      <w:r w:rsidRPr="00CE01B0">
        <w:rPr>
          <w:rFonts w:eastAsiaTheme="minorEastAsia" w:cs="Arial" w:hint="eastAsia"/>
          <w:bCs/>
          <w:vertAlign w:val="superscript"/>
        </w:rPr>
        <w:t>th</w:t>
      </w:r>
      <w:r>
        <w:rPr>
          <w:rFonts w:eastAsiaTheme="minorEastAsia" w:cs="Arial" w:hint="eastAsia"/>
          <w:bCs/>
        </w:rPr>
        <w:t xml:space="preserve"> November</w:t>
      </w:r>
      <w:r>
        <w:rPr>
          <w:rFonts w:eastAsia="Yu Mincho" w:cs="Arial"/>
          <w:bCs/>
        </w:rPr>
        <w:t xml:space="preserve"> 202</w:t>
      </w:r>
      <w:r>
        <w:rPr>
          <w:rFonts w:cs="Arial"/>
          <w:bCs/>
        </w:rPr>
        <w:t>2</w:t>
      </w:r>
      <w:r>
        <w:rPr>
          <w:rFonts w:cs="Arial" w:hint="eastAsia"/>
          <w:bCs/>
        </w:rPr>
        <w:t xml:space="preserve"> </w:t>
      </w:r>
      <w:r>
        <w:rPr>
          <w:rFonts w:cs="Arial"/>
        </w:rPr>
        <w:tab/>
      </w:r>
      <w:r w:rsidR="009D6176">
        <w:rPr>
          <w:rFonts w:cs="Arial" w:hint="eastAsia"/>
        </w:rPr>
        <w:t>Canada</w:t>
      </w:r>
    </w:p>
    <w:p w:rsidR="00DF4D1F" w:rsidRPr="00DF4D1F" w:rsidRDefault="00DF4D1F" w:rsidP="00501A46"/>
    <w:sectPr w:rsidR="00DF4D1F" w:rsidRPr="00DF4D1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E22" w:rsidRDefault="00767E22" w:rsidP="0095591C">
      <w:pPr>
        <w:spacing w:after="60"/>
        <w:ind w:left="210"/>
      </w:pPr>
      <w:r>
        <w:separator/>
      </w:r>
    </w:p>
  </w:endnote>
  <w:endnote w:type="continuationSeparator" w:id="0">
    <w:p w:rsidR="00767E22" w:rsidRDefault="00767E2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107DA">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E22" w:rsidRDefault="00767E22" w:rsidP="0095591C">
      <w:pPr>
        <w:spacing w:after="60"/>
        <w:ind w:left="210"/>
      </w:pPr>
      <w:r>
        <w:separator/>
      </w:r>
    </w:p>
  </w:footnote>
  <w:footnote w:type="continuationSeparator" w:id="0">
    <w:p w:rsidR="00767E22" w:rsidRDefault="00767E2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
  </w:num>
  <w:num w:numId="3">
    <w:abstractNumId w:val="2"/>
  </w:num>
  <w:num w:numId="4">
    <w:abstractNumId w:val="17"/>
  </w:num>
  <w:num w:numId="5">
    <w:abstractNumId w:val="7"/>
  </w:num>
  <w:num w:numId="6">
    <w:abstractNumId w:val="31"/>
  </w:num>
  <w:num w:numId="7">
    <w:abstractNumId w:val="3"/>
  </w:num>
  <w:num w:numId="8">
    <w:abstractNumId w:val="18"/>
  </w:num>
  <w:num w:numId="9">
    <w:abstractNumId w:val="12"/>
  </w:num>
  <w:num w:numId="10">
    <w:abstractNumId w:val="29"/>
  </w:num>
  <w:num w:numId="11">
    <w:abstractNumId w:val="32"/>
  </w:num>
  <w:num w:numId="12">
    <w:abstractNumId w:val="36"/>
  </w:num>
  <w:num w:numId="13">
    <w:abstractNumId w:val="13"/>
  </w:num>
  <w:num w:numId="14">
    <w:abstractNumId w:val="15"/>
  </w:num>
  <w:num w:numId="15">
    <w:abstractNumId w:val="10"/>
  </w:num>
  <w:num w:numId="16">
    <w:abstractNumId w:val="27"/>
  </w:num>
  <w:num w:numId="17">
    <w:abstractNumId w:val="0"/>
  </w:num>
  <w:num w:numId="18">
    <w:abstractNumId w:val="28"/>
  </w:num>
  <w:num w:numId="19">
    <w:abstractNumId w:val="20"/>
  </w:num>
  <w:num w:numId="20">
    <w:abstractNumId w:val="33"/>
  </w:num>
  <w:num w:numId="21">
    <w:abstractNumId w:val="9"/>
  </w:num>
  <w:num w:numId="22">
    <w:abstractNumId w:val="22"/>
  </w:num>
  <w:num w:numId="23">
    <w:abstractNumId w:val="30"/>
  </w:num>
  <w:num w:numId="24">
    <w:abstractNumId w:val="23"/>
  </w:num>
  <w:num w:numId="25">
    <w:abstractNumId w:val="6"/>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 w:numId="29">
    <w:abstractNumId w:val="1"/>
  </w:num>
  <w:num w:numId="30">
    <w:abstractNumId w:val="26"/>
  </w:num>
  <w:num w:numId="31">
    <w:abstractNumId w:val="25"/>
  </w:num>
  <w:num w:numId="32">
    <w:abstractNumId w:val="34"/>
  </w:num>
  <w:num w:numId="33">
    <w:abstractNumId w:val="24"/>
  </w:num>
  <w:num w:numId="34">
    <w:abstractNumId w:val="16"/>
  </w:num>
  <w:num w:numId="35">
    <w:abstractNumId w:val="19"/>
  </w:num>
  <w:num w:numId="36">
    <w:abstractNumId w:val="35"/>
  </w:num>
  <w:num w:numId="37">
    <w:abstractNumId w:val="14"/>
  </w:num>
  <w:num w:numId="3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28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25C"/>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ECD"/>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3E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8F5"/>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7DA"/>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67E22"/>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1D0A"/>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176"/>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C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2C7"/>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95E"/>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1F"/>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1"/>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7C6"/>
    <w:rsid w:val="00F66975"/>
    <w:rsid w:val="00F66BEB"/>
    <w:rsid w:val="00F67854"/>
    <w:rsid w:val="00F67FD1"/>
    <w:rsid w:val="00F700F7"/>
    <w:rsid w:val="00F70347"/>
    <w:rsid w:val="00F705E1"/>
    <w:rsid w:val="00F70CBF"/>
    <w:rsid w:val="00F715E9"/>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09B50-4598-4F66-9F82-CB7E30298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2560</Words>
  <Characters>14594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17120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2007-04-24T00:59:00Z</cp:lastPrinted>
  <dcterms:created xsi:type="dcterms:W3CDTF">2022-07-19T08:12:00Z</dcterms:created>
  <dcterms:modified xsi:type="dcterms:W3CDTF">2022-08-10T08:04:00Z</dcterms:modified>
</cp:coreProperties>
</file>